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5A809" w14:textId="77777777" w:rsidR="0071673A" w:rsidRPr="008127C6" w:rsidRDefault="0071673A" w:rsidP="006C4887">
      <w:pPr>
        <w:spacing w:after="0" w:line="240" w:lineRule="auto"/>
        <w:rPr>
          <w:rStyle w:val="Hyperlink"/>
          <w:u w:val="none"/>
        </w:rPr>
      </w:pPr>
    </w:p>
    <w:tbl>
      <w:tblPr>
        <w:tblW w:w="10980" w:type="dxa"/>
        <w:tblInd w:w="67" w:type="dxa"/>
        <w:tblBorders>
          <w:top w:val="single" w:sz="18" w:space="0" w:color="000000"/>
          <w:left w:val="single" w:sz="18" w:space="0" w:color="000000"/>
          <w:bottom w:val="single" w:sz="18" w:space="0" w:color="000000"/>
          <w:right w:val="single" w:sz="18" w:space="0" w:color="000000"/>
        </w:tblBorders>
        <w:tblLayout w:type="fixed"/>
        <w:tblCellMar>
          <w:left w:w="10" w:type="dxa"/>
          <w:right w:w="10" w:type="dxa"/>
        </w:tblCellMar>
        <w:tblLook w:val="04A0" w:firstRow="1" w:lastRow="0" w:firstColumn="1" w:lastColumn="0" w:noHBand="0" w:noVBand="1"/>
      </w:tblPr>
      <w:tblGrid>
        <w:gridCol w:w="5043"/>
        <w:gridCol w:w="2067"/>
        <w:gridCol w:w="3859"/>
        <w:gridCol w:w="11"/>
      </w:tblGrid>
      <w:tr w:rsidR="00AC3EB4" w:rsidRPr="00D02BC0" w14:paraId="3ED19ACF" w14:textId="77777777" w:rsidTr="00FB5E42">
        <w:trPr>
          <w:trHeight w:val="332"/>
        </w:trPr>
        <w:tc>
          <w:tcPr>
            <w:tcW w:w="10980"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auto"/>
            <w:tcMar>
              <w:top w:w="0" w:type="dxa"/>
              <w:left w:w="108" w:type="dxa"/>
              <w:bottom w:w="0" w:type="dxa"/>
              <w:right w:w="108" w:type="dxa"/>
            </w:tcMar>
            <w:vAlign w:val="center"/>
          </w:tcPr>
          <w:p w14:paraId="338DB0EF" w14:textId="77777777" w:rsidR="00AC3EB4" w:rsidRPr="00D02BC0" w:rsidRDefault="00AC3EB4" w:rsidP="00F60C90">
            <w:pPr>
              <w:spacing w:after="120"/>
              <w:jc w:val="center"/>
              <w:rPr>
                <w:rFonts w:ascii="Arial" w:hAnsi="Arial" w:cs="Arial"/>
              </w:rPr>
            </w:pPr>
            <w:r w:rsidRPr="00D02BC0">
              <w:rPr>
                <w:rFonts w:ascii="Arial" w:hAnsi="Arial" w:cs="Arial"/>
              </w:rPr>
              <w:t>Western SARE Professional Development Program for California</w:t>
            </w:r>
          </w:p>
          <w:p w14:paraId="26D1B9E6" w14:textId="77777777" w:rsidR="00AC3EB4" w:rsidRDefault="00AC3EB4" w:rsidP="006C4887">
            <w:pPr>
              <w:spacing w:before="80" w:after="0"/>
              <w:jc w:val="center"/>
              <w:rPr>
                <w:rFonts w:ascii="Arial" w:hAnsi="Arial" w:cs="Arial"/>
                <w:b/>
                <w:sz w:val="20"/>
                <w:szCs w:val="20"/>
              </w:rPr>
            </w:pPr>
            <w:r>
              <w:rPr>
                <w:rFonts w:ascii="Arial" w:hAnsi="Arial" w:cs="Arial"/>
                <w:b/>
                <w:sz w:val="20"/>
                <w:szCs w:val="20"/>
              </w:rPr>
              <w:t xml:space="preserve">MINI-GRANT </w:t>
            </w:r>
            <w:r w:rsidRPr="00CC7D56">
              <w:rPr>
                <w:rFonts w:ascii="Arial" w:hAnsi="Arial" w:cs="Arial"/>
                <w:b/>
                <w:sz w:val="20"/>
                <w:szCs w:val="20"/>
              </w:rPr>
              <w:t>APPLICATION</w:t>
            </w:r>
          </w:p>
          <w:p w14:paraId="3F7E5448" w14:textId="77777777" w:rsidR="007D5178" w:rsidRPr="00504B2F" w:rsidRDefault="003A61B1" w:rsidP="00F60C90">
            <w:pPr>
              <w:spacing w:before="80" w:after="80"/>
              <w:jc w:val="center"/>
              <w:rPr>
                <w:rFonts w:ascii="Arial" w:hAnsi="Arial" w:cs="Arial"/>
              </w:rPr>
            </w:pPr>
            <w:r>
              <w:rPr>
                <w:rFonts w:ascii="Arial" w:hAnsi="Arial" w:cs="Arial"/>
                <w:b/>
                <w:sz w:val="20"/>
                <w:szCs w:val="20"/>
              </w:rPr>
              <w:t>Due Friday, October 15, 2021</w:t>
            </w:r>
            <w:r w:rsidR="007D5178">
              <w:rPr>
                <w:rFonts w:ascii="Arial" w:hAnsi="Arial" w:cs="Arial"/>
                <w:b/>
                <w:sz w:val="20"/>
                <w:szCs w:val="20"/>
              </w:rPr>
              <w:t xml:space="preserve"> (by 5 pm)</w:t>
            </w:r>
          </w:p>
        </w:tc>
      </w:tr>
      <w:tr w:rsidR="00AC3EB4" w:rsidRPr="00D02BC0" w14:paraId="57F2D8ED" w14:textId="77777777" w:rsidTr="00FB5E42">
        <w:trPr>
          <w:trHeight w:val="379"/>
        </w:trPr>
        <w:tc>
          <w:tcPr>
            <w:tcW w:w="10980"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auto"/>
            <w:tcMar>
              <w:top w:w="0" w:type="dxa"/>
              <w:left w:w="108" w:type="dxa"/>
              <w:bottom w:w="0" w:type="dxa"/>
              <w:right w:w="108" w:type="dxa"/>
            </w:tcMar>
            <w:vAlign w:val="center"/>
          </w:tcPr>
          <w:p w14:paraId="6873C11C" w14:textId="77777777" w:rsidR="00AC3EB4" w:rsidRPr="00CC7D56" w:rsidRDefault="00AC3EB4" w:rsidP="00F60C90">
            <w:pPr>
              <w:spacing w:before="80" w:after="80"/>
              <w:rPr>
                <w:rFonts w:ascii="Arial" w:hAnsi="Arial" w:cs="Arial"/>
                <w:b/>
                <w:sz w:val="18"/>
                <w:szCs w:val="18"/>
              </w:rPr>
            </w:pPr>
            <w:r w:rsidRPr="00CC7D56">
              <w:rPr>
                <w:rFonts w:ascii="Arial" w:hAnsi="Arial" w:cs="Arial"/>
                <w:b/>
                <w:sz w:val="18"/>
                <w:szCs w:val="18"/>
              </w:rPr>
              <w:t xml:space="preserve">1.  APPLICANT INFORMATION </w:t>
            </w:r>
          </w:p>
        </w:tc>
      </w:tr>
      <w:tr w:rsidR="00AC3EB4" w:rsidRPr="00D02BC0" w14:paraId="70877263" w14:textId="77777777" w:rsidTr="00FB5E42">
        <w:trPr>
          <w:trHeight w:val="304"/>
        </w:trPr>
        <w:tc>
          <w:tcPr>
            <w:tcW w:w="10980"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auto"/>
            <w:tcMar>
              <w:top w:w="0" w:type="dxa"/>
              <w:left w:w="108" w:type="dxa"/>
              <w:bottom w:w="0" w:type="dxa"/>
              <w:right w:w="108" w:type="dxa"/>
            </w:tcMar>
          </w:tcPr>
          <w:p w14:paraId="269DFD2B" w14:textId="77777777" w:rsidR="00AC3EB4" w:rsidRPr="00504B2F" w:rsidRDefault="00AC3EB4" w:rsidP="00F60C90">
            <w:pPr>
              <w:spacing w:before="80" w:after="80"/>
              <w:rPr>
                <w:rFonts w:ascii="Arial" w:hAnsi="Arial" w:cs="Arial"/>
              </w:rPr>
            </w:pPr>
            <w:r w:rsidRPr="00CC7D56">
              <w:rPr>
                <w:rFonts w:ascii="Arial" w:hAnsi="Arial" w:cs="Arial"/>
                <w:sz w:val="18"/>
                <w:szCs w:val="18"/>
              </w:rPr>
              <w:t xml:space="preserve">a. </w:t>
            </w:r>
            <w:r>
              <w:rPr>
                <w:rFonts w:ascii="Arial" w:hAnsi="Arial" w:cs="Arial"/>
                <w:sz w:val="18"/>
                <w:szCs w:val="18"/>
              </w:rPr>
              <w:t xml:space="preserve"> Applicant </w:t>
            </w:r>
            <w:r w:rsidRPr="00CC7D56">
              <w:rPr>
                <w:rFonts w:ascii="Arial" w:hAnsi="Arial" w:cs="Arial"/>
                <w:sz w:val="18"/>
                <w:szCs w:val="18"/>
              </w:rPr>
              <w:t>Name</w:t>
            </w:r>
            <w:r w:rsidRPr="002129F3">
              <w:rPr>
                <w:rFonts w:ascii="Arial" w:hAnsi="Arial" w:cs="Arial"/>
                <w:sz w:val="18"/>
                <w:szCs w:val="18"/>
              </w:rPr>
              <w:t xml:space="preserve">: </w:t>
            </w:r>
            <w:r w:rsidRPr="00CC7D56">
              <w:rPr>
                <w:rFonts w:ascii="Arial" w:hAnsi="Arial" w:cs="Arial"/>
                <w:sz w:val="18"/>
                <w:szCs w:val="18"/>
              </w:rPr>
              <w:t> </w:t>
            </w:r>
            <w:r w:rsidRPr="00CC7D56">
              <w:rPr>
                <w:rFonts w:ascii="Arial" w:hAnsi="Arial" w:cs="Arial"/>
                <w:sz w:val="18"/>
                <w:szCs w:val="18"/>
              </w:rPr>
              <w:t> </w:t>
            </w:r>
            <w:r w:rsidRPr="002129F3">
              <w:rPr>
                <w:rFonts w:ascii="Arial" w:hAnsi="Arial" w:cs="Arial"/>
                <w:sz w:val="18"/>
                <w:szCs w:val="18"/>
              </w:rPr>
              <w:t> </w:t>
            </w:r>
            <w:r w:rsidRPr="002129F3">
              <w:rPr>
                <w:rFonts w:ascii="Arial" w:hAnsi="Arial" w:cs="Arial"/>
                <w:sz w:val="18"/>
                <w:szCs w:val="18"/>
              </w:rPr>
              <w:t> </w:t>
            </w:r>
            <w:r w:rsidRPr="00150393">
              <w:rPr>
                <w:rFonts w:ascii="Arial" w:hAnsi="Arial" w:cs="Arial"/>
                <w:sz w:val="18"/>
                <w:szCs w:val="18"/>
              </w:rPr>
              <w:t> </w:t>
            </w:r>
            <w:r w:rsidRPr="00CC7D56">
              <w:rPr>
                <w:rFonts w:ascii="Arial" w:hAnsi="Arial" w:cs="Arial"/>
                <w:sz w:val="18"/>
                <w:szCs w:val="18"/>
              </w:rPr>
              <w:tab/>
            </w:r>
            <w:r w:rsidRPr="00CC7D56">
              <w:rPr>
                <w:rFonts w:ascii="Arial" w:hAnsi="Arial" w:cs="Arial"/>
                <w:sz w:val="18"/>
                <w:szCs w:val="18"/>
              </w:rPr>
              <w:tab/>
            </w:r>
            <w:r w:rsidRPr="00CC7D56">
              <w:rPr>
                <w:rFonts w:ascii="Arial" w:hAnsi="Arial" w:cs="Arial"/>
                <w:sz w:val="18"/>
                <w:szCs w:val="18"/>
              </w:rPr>
              <w:tab/>
            </w:r>
          </w:p>
        </w:tc>
      </w:tr>
      <w:tr w:rsidR="00AC3EB4" w:rsidRPr="00D02BC0" w14:paraId="3296FF8E" w14:textId="77777777" w:rsidTr="00FB5E42">
        <w:trPr>
          <w:trHeight w:val="244"/>
        </w:trPr>
        <w:tc>
          <w:tcPr>
            <w:tcW w:w="10980"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auto"/>
            <w:tcMar>
              <w:top w:w="0" w:type="dxa"/>
              <w:left w:w="108" w:type="dxa"/>
              <w:bottom w:w="0" w:type="dxa"/>
              <w:right w:w="108" w:type="dxa"/>
            </w:tcMar>
          </w:tcPr>
          <w:p w14:paraId="18F4AACE" w14:textId="77777777" w:rsidR="00AC3EB4" w:rsidRPr="00CC7D56" w:rsidRDefault="00AC3EB4" w:rsidP="00F60C90">
            <w:pPr>
              <w:spacing w:before="80" w:after="80"/>
              <w:rPr>
                <w:rFonts w:ascii="Arial" w:hAnsi="Arial" w:cs="Arial"/>
                <w:b/>
                <w:sz w:val="18"/>
                <w:szCs w:val="18"/>
              </w:rPr>
            </w:pPr>
            <w:r w:rsidRPr="00CC7D56">
              <w:rPr>
                <w:rFonts w:ascii="Arial" w:hAnsi="Arial" w:cs="Arial"/>
                <w:b/>
                <w:sz w:val="18"/>
                <w:szCs w:val="18"/>
              </w:rPr>
              <w:t>b.  Address:</w:t>
            </w:r>
          </w:p>
        </w:tc>
      </w:tr>
      <w:tr w:rsidR="00AC3EB4" w:rsidRPr="00D02BC0" w14:paraId="26209D76" w14:textId="77777777" w:rsidTr="00FB5E42">
        <w:trPr>
          <w:trHeight w:val="379"/>
        </w:trPr>
        <w:tc>
          <w:tcPr>
            <w:tcW w:w="10980" w:type="dxa"/>
            <w:gridSpan w:val="4"/>
            <w:tcBorders>
              <w:top w:val="single" w:sz="12" w:space="0" w:color="000000" w:themeColor="text1"/>
              <w:left w:val="single" w:sz="18" w:space="0" w:color="000000" w:themeColor="text1"/>
              <w:right w:val="single" w:sz="18" w:space="0" w:color="000000" w:themeColor="text1"/>
            </w:tcBorders>
            <w:shd w:val="clear" w:color="auto" w:fill="auto"/>
            <w:tcMar>
              <w:top w:w="0" w:type="dxa"/>
              <w:left w:w="108" w:type="dxa"/>
              <w:bottom w:w="0" w:type="dxa"/>
              <w:right w:w="108" w:type="dxa"/>
            </w:tcMar>
          </w:tcPr>
          <w:p w14:paraId="0AF5A3D7" w14:textId="77777777" w:rsidR="00AC3EB4" w:rsidRPr="00504B2F" w:rsidRDefault="00AC3EB4" w:rsidP="00F60C90">
            <w:pPr>
              <w:spacing w:before="80" w:after="80"/>
              <w:rPr>
                <w:rFonts w:ascii="Arial" w:hAnsi="Arial" w:cs="Arial"/>
              </w:rPr>
            </w:pPr>
            <w:r w:rsidRPr="00CC7D56">
              <w:rPr>
                <w:rFonts w:ascii="Arial" w:hAnsi="Arial" w:cs="Arial"/>
                <w:sz w:val="18"/>
                <w:szCs w:val="18"/>
              </w:rPr>
              <w:t xml:space="preserve">Street </w:t>
            </w:r>
            <w:r>
              <w:rPr>
                <w:rFonts w:ascii="Arial" w:hAnsi="Arial" w:cs="Arial"/>
                <w:sz w:val="18"/>
                <w:szCs w:val="18"/>
              </w:rPr>
              <w:t xml:space="preserve">line </w:t>
            </w:r>
            <w:r w:rsidRPr="00CC7D56">
              <w:rPr>
                <w:rFonts w:ascii="Arial" w:hAnsi="Arial" w:cs="Arial"/>
                <w:sz w:val="18"/>
                <w:szCs w:val="18"/>
              </w:rPr>
              <w:t>1:</w:t>
            </w:r>
            <w:r w:rsidRPr="00CC7D56">
              <w:rPr>
                <w:rFonts w:ascii="Arial" w:hAnsi="Arial" w:cs="Arial"/>
                <w:sz w:val="18"/>
                <w:szCs w:val="18"/>
              </w:rPr>
              <w:tab/>
            </w:r>
            <w:r w:rsidRPr="00CC7D56">
              <w:rPr>
                <w:rFonts w:ascii="Arial" w:hAnsi="Arial" w:cs="Arial"/>
                <w:sz w:val="18"/>
                <w:szCs w:val="18"/>
              </w:rPr>
              <w:tab/>
            </w:r>
          </w:p>
        </w:tc>
      </w:tr>
      <w:tr w:rsidR="00AC3EB4" w:rsidRPr="00D02BC0" w14:paraId="7364A40B" w14:textId="77777777" w:rsidTr="00FB5E42">
        <w:trPr>
          <w:trHeight w:val="272"/>
        </w:trPr>
        <w:tc>
          <w:tcPr>
            <w:tcW w:w="10980" w:type="dxa"/>
            <w:gridSpan w:val="4"/>
            <w:tcBorders>
              <w:left w:val="single" w:sz="18" w:space="0" w:color="000000" w:themeColor="text1"/>
              <w:right w:val="single" w:sz="18" w:space="0" w:color="000000" w:themeColor="text1"/>
            </w:tcBorders>
            <w:shd w:val="clear" w:color="auto" w:fill="auto"/>
            <w:tcMar>
              <w:top w:w="0" w:type="dxa"/>
              <w:left w:w="108" w:type="dxa"/>
              <w:bottom w:w="0" w:type="dxa"/>
              <w:right w:w="108" w:type="dxa"/>
            </w:tcMar>
          </w:tcPr>
          <w:p w14:paraId="33F3819A" w14:textId="77777777" w:rsidR="00AC3EB4" w:rsidRPr="00504B2F" w:rsidRDefault="00AC3EB4" w:rsidP="00F60C90">
            <w:pPr>
              <w:spacing w:before="80" w:after="80"/>
              <w:rPr>
                <w:rFonts w:ascii="Arial" w:hAnsi="Arial" w:cs="Arial"/>
              </w:rPr>
            </w:pPr>
            <w:r w:rsidRPr="00CC7D56">
              <w:rPr>
                <w:rFonts w:ascii="Arial" w:hAnsi="Arial" w:cs="Arial"/>
                <w:sz w:val="18"/>
                <w:szCs w:val="18"/>
              </w:rPr>
              <w:t xml:space="preserve">Street </w:t>
            </w:r>
            <w:r>
              <w:rPr>
                <w:rFonts w:ascii="Arial" w:hAnsi="Arial" w:cs="Arial"/>
                <w:sz w:val="18"/>
                <w:szCs w:val="18"/>
              </w:rPr>
              <w:t xml:space="preserve">line </w:t>
            </w:r>
            <w:r w:rsidRPr="00CC7D56">
              <w:rPr>
                <w:rFonts w:ascii="Arial" w:hAnsi="Arial" w:cs="Arial"/>
                <w:sz w:val="18"/>
                <w:szCs w:val="18"/>
              </w:rPr>
              <w:t>2:</w:t>
            </w:r>
            <w:r w:rsidRPr="00CC7D56">
              <w:rPr>
                <w:rFonts w:ascii="Arial" w:hAnsi="Arial" w:cs="Arial"/>
                <w:sz w:val="18"/>
                <w:szCs w:val="18"/>
              </w:rPr>
              <w:tab/>
            </w:r>
            <w:r w:rsidRPr="00CC7D56">
              <w:rPr>
                <w:rFonts w:ascii="Arial" w:hAnsi="Arial" w:cs="Arial"/>
                <w:sz w:val="18"/>
                <w:szCs w:val="18"/>
              </w:rPr>
              <w:tab/>
            </w:r>
          </w:p>
        </w:tc>
      </w:tr>
      <w:tr w:rsidR="00AC3EB4" w:rsidRPr="00D02BC0" w14:paraId="7820E858" w14:textId="77777777" w:rsidTr="00FB5E42">
        <w:trPr>
          <w:trHeight w:val="369"/>
        </w:trPr>
        <w:tc>
          <w:tcPr>
            <w:tcW w:w="10980" w:type="dxa"/>
            <w:gridSpan w:val="4"/>
            <w:tcBorders>
              <w:left w:val="single" w:sz="18" w:space="0" w:color="000000" w:themeColor="text1"/>
              <w:right w:val="single" w:sz="18" w:space="0" w:color="000000" w:themeColor="text1"/>
            </w:tcBorders>
            <w:shd w:val="clear" w:color="auto" w:fill="auto"/>
            <w:tcMar>
              <w:top w:w="0" w:type="dxa"/>
              <w:left w:w="108" w:type="dxa"/>
              <w:bottom w:w="0" w:type="dxa"/>
              <w:right w:w="108" w:type="dxa"/>
            </w:tcMar>
          </w:tcPr>
          <w:p w14:paraId="29A28623" w14:textId="77777777" w:rsidR="00AC3EB4" w:rsidRPr="00504B2F" w:rsidRDefault="00AC3EB4" w:rsidP="00F60C90">
            <w:pPr>
              <w:spacing w:before="80" w:after="80"/>
              <w:rPr>
                <w:rFonts w:ascii="Arial" w:hAnsi="Arial" w:cs="Arial"/>
              </w:rPr>
            </w:pPr>
            <w:r w:rsidRPr="00CC7D56">
              <w:rPr>
                <w:rFonts w:ascii="Arial" w:hAnsi="Arial" w:cs="Arial"/>
                <w:sz w:val="18"/>
                <w:szCs w:val="18"/>
              </w:rPr>
              <w:t>City:</w:t>
            </w:r>
            <w:r w:rsidRPr="00CC7D56">
              <w:rPr>
                <w:rFonts w:ascii="Arial" w:hAnsi="Arial" w:cs="Arial"/>
                <w:sz w:val="18"/>
                <w:szCs w:val="18"/>
              </w:rPr>
              <w:tab/>
            </w:r>
            <w:r w:rsidRPr="00CC7D56">
              <w:rPr>
                <w:rFonts w:ascii="Arial" w:hAnsi="Arial" w:cs="Arial"/>
                <w:sz w:val="18"/>
                <w:szCs w:val="18"/>
              </w:rPr>
              <w:tab/>
            </w:r>
          </w:p>
        </w:tc>
      </w:tr>
      <w:tr w:rsidR="00AC3EB4" w:rsidRPr="00D02BC0" w14:paraId="53F0DA41" w14:textId="77777777" w:rsidTr="00FB5E42">
        <w:trPr>
          <w:trHeight w:val="379"/>
        </w:trPr>
        <w:tc>
          <w:tcPr>
            <w:tcW w:w="10980" w:type="dxa"/>
            <w:gridSpan w:val="4"/>
            <w:tcBorders>
              <w:left w:val="single" w:sz="18" w:space="0" w:color="000000" w:themeColor="text1"/>
              <w:right w:val="single" w:sz="18" w:space="0" w:color="000000" w:themeColor="text1"/>
            </w:tcBorders>
            <w:shd w:val="clear" w:color="auto" w:fill="auto"/>
            <w:tcMar>
              <w:top w:w="0" w:type="dxa"/>
              <w:left w:w="108" w:type="dxa"/>
              <w:bottom w:w="0" w:type="dxa"/>
              <w:right w:w="108" w:type="dxa"/>
            </w:tcMar>
          </w:tcPr>
          <w:p w14:paraId="0989A906" w14:textId="77777777" w:rsidR="00AC3EB4" w:rsidRPr="00504B2F" w:rsidRDefault="00AC3EB4" w:rsidP="00F60C90">
            <w:pPr>
              <w:spacing w:before="80" w:after="80"/>
              <w:rPr>
                <w:rFonts w:ascii="Arial" w:hAnsi="Arial" w:cs="Arial"/>
              </w:rPr>
            </w:pPr>
            <w:r w:rsidRPr="00CC7D56">
              <w:rPr>
                <w:rFonts w:ascii="Arial" w:hAnsi="Arial" w:cs="Arial"/>
                <w:sz w:val="18"/>
                <w:szCs w:val="18"/>
              </w:rPr>
              <w:t>County:</w:t>
            </w:r>
            <w:r w:rsidRPr="00CC7D56">
              <w:rPr>
                <w:rFonts w:ascii="Arial" w:hAnsi="Arial" w:cs="Arial"/>
                <w:sz w:val="18"/>
                <w:szCs w:val="18"/>
              </w:rPr>
              <w:tab/>
            </w:r>
            <w:r w:rsidRPr="00CC7D56">
              <w:rPr>
                <w:rFonts w:ascii="Arial" w:hAnsi="Arial" w:cs="Arial"/>
                <w:sz w:val="18"/>
                <w:szCs w:val="18"/>
              </w:rPr>
              <w:tab/>
            </w:r>
          </w:p>
        </w:tc>
      </w:tr>
      <w:tr w:rsidR="00AC3EB4" w:rsidRPr="00D02BC0" w14:paraId="5180575B" w14:textId="77777777" w:rsidTr="00FB5E42">
        <w:trPr>
          <w:trHeight w:val="900"/>
        </w:trPr>
        <w:tc>
          <w:tcPr>
            <w:tcW w:w="10980" w:type="dxa"/>
            <w:gridSpan w:val="4"/>
            <w:tcBorders>
              <w:left w:val="single" w:sz="18" w:space="0" w:color="000000" w:themeColor="text1"/>
              <w:bottom w:val="single" w:sz="18" w:space="0" w:color="000000" w:themeColor="text1"/>
              <w:right w:val="single" w:sz="18" w:space="0" w:color="000000" w:themeColor="text1"/>
            </w:tcBorders>
            <w:shd w:val="clear" w:color="auto" w:fill="auto"/>
            <w:tcMar>
              <w:top w:w="0" w:type="dxa"/>
              <w:left w:w="108" w:type="dxa"/>
              <w:bottom w:w="0" w:type="dxa"/>
              <w:right w:w="108" w:type="dxa"/>
            </w:tcMar>
          </w:tcPr>
          <w:tbl>
            <w:tblPr>
              <w:tblW w:w="11734" w:type="dxa"/>
              <w:tblBorders>
                <w:top w:val="single" w:sz="18" w:space="0" w:color="000000"/>
                <w:left w:val="single" w:sz="18" w:space="0" w:color="000000"/>
                <w:bottom w:val="single" w:sz="18" w:space="0" w:color="000000"/>
                <w:right w:val="single" w:sz="18" w:space="0" w:color="000000"/>
              </w:tblBorders>
              <w:tblLayout w:type="fixed"/>
              <w:tblCellMar>
                <w:left w:w="10" w:type="dxa"/>
                <w:right w:w="10" w:type="dxa"/>
              </w:tblCellMar>
              <w:tblLook w:val="04A0" w:firstRow="1" w:lastRow="0" w:firstColumn="1" w:lastColumn="0" w:noHBand="0" w:noVBand="1"/>
            </w:tblPr>
            <w:tblGrid>
              <w:gridCol w:w="5130"/>
              <w:gridCol w:w="6085"/>
              <w:gridCol w:w="519"/>
            </w:tblGrid>
            <w:tr w:rsidR="00947902" w:rsidRPr="00504B2F" w14:paraId="0E1692C0" w14:textId="77777777" w:rsidTr="001E34E6">
              <w:trPr>
                <w:trHeight w:val="348"/>
              </w:trPr>
              <w:tc>
                <w:tcPr>
                  <w:tcW w:w="5130" w:type="dxa"/>
                  <w:tcBorders>
                    <w:top w:val="single" w:sz="12" w:space="0" w:color="auto"/>
                    <w:left w:val="single" w:sz="18" w:space="0" w:color="000000" w:themeColor="text1"/>
                    <w:bottom w:val="single" w:sz="12" w:space="0" w:color="auto"/>
                    <w:right w:val="single" w:sz="2" w:space="0" w:color="000000" w:themeColor="text1"/>
                  </w:tcBorders>
                  <w:shd w:val="clear" w:color="auto" w:fill="auto"/>
                  <w:tcMar>
                    <w:top w:w="0" w:type="dxa"/>
                    <w:left w:w="108" w:type="dxa"/>
                    <w:bottom w:w="0" w:type="dxa"/>
                    <w:right w:w="108" w:type="dxa"/>
                  </w:tcMar>
                </w:tcPr>
                <w:p w14:paraId="24A75F00" w14:textId="233EC5DB" w:rsidR="00947902" w:rsidRPr="00504B2F" w:rsidRDefault="005227C3" w:rsidP="00947902">
                  <w:pPr>
                    <w:rPr>
                      <w:rFonts w:ascii="Arial" w:hAnsi="Arial" w:cs="Arial"/>
                    </w:rPr>
                  </w:pPr>
                  <w:r>
                    <w:rPr>
                      <w:rFonts w:ascii="Arial" w:hAnsi="Arial" w:cs="Arial"/>
                      <w:sz w:val="18"/>
                      <w:szCs w:val="18"/>
                    </w:rPr>
                    <w:t>State</w:t>
                  </w:r>
                  <w:r w:rsidR="00947902" w:rsidRPr="00CC7D56">
                    <w:rPr>
                      <w:rFonts w:ascii="Arial" w:hAnsi="Arial" w:cs="Arial"/>
                      <w:sz w:val="18"/>
                      <w:szCs w:val="18"/>
                    </w:rPr>
                    <w:t>:</w:t>
                  </w:r>
                </w:p>
              </w:tc>
              <w:tc>
                <w:tcPr>
                  <w:tcW w:w="6604" w:type="dxa"/>
                  <w:gridSpan w:val="2"/>
                  <w:tcBorders>
                    <w:top w:val="single" w:sz="12" w:space="0" w:color="auto"/>
                    <w:left w:val="single" w:sz="2" w:space="0" w:color="000000" w:themeColor="text1"/>
                    <w:bottom w:val="single" w:sz="12" w:space="0" w:color="auto"/>
                    <w:right w:val="single" w:sz="18" w:space="0" w:color="000000" w:themeColor="text1"/>
                  </w:tcBorders>
                  <w:shd w:val="clear" w:color="auto" w:fill="auto"/>
                  <w:tcMar>
                    <w:top w:w="0" w:type="dxa"/>
                    <w:left w:w="108" w:type="dxa"/>
                    <w:bottom w:w="0" w:type="dxa"/>
                    <w:right w:w="108" w:type="dxa"/>
                  </w:tcMar>
                </w:tcPr>
                <w:p w14:paraId="43F44C0E" w14:textId="6815C5A1" w:rsidR="00947902" w:rsidRPr="00504B2F" w:rsidRDefault="005227C3" w:rsidP="00947902">
                  <w:pPr>
                    <w:rPr>
                      <w:rFonts w:ascii="Arial" w:hAnsi="Arial" w:cs="Arial"/>
                    </w:rPr>
                  </w:pPr>
                  <w:r>
                    <w:rPr>
                      <w:rFonts w:ascii="Arial" w:hAnsi="Arial" w:cs="Arial"/>
                      <w:sz w:val="18"/>
                      <w:szCs w:val="18"/>
                    </w:rPr>
                    <w:t>Zip Code:</w:t>
                  </w:r>
                  <w:r w:rsidR="00947902" w:rsidRPr="00CC7D56">
                    <w:rPr>
                      <w:rFonts w:ascii="Arial" w:hAnsi="Arial" w:cs="Arial"/>
                      <w:sz w:val="18"/>
                      <w:szCs w:val="18"/>
                    </w:rPr>
                    <w:t>:</w:t>
                  </w:r>
                </w:p>
              </w:tc>
            </w:tr>
            <w:tr w:rsidR="005227C3" w:rsidRPr="00504B2F" w14:paraId="6EDA775C" w14:textId="77777777" w:rsidTr="001E34E6">
              <w:trPr>
                <w:gridAfter w:val="1"/>
                <w:wAfter w:w="519" w:type="dxa"/>
                <w:trHeight w:val="508"/>
              </w:trPr>
              <w:tc>
                <w:tcPr>
                  <w:tcW w:w="5130" w:type="dxa"/>
                  <w:tcBorders>
                    <w:top w:val="single" w:sz="12" w:space="0" w:color="auto"/>
                    <w:left w:val="single" w:sz="18" w:space="0" w:color="000000" w:themeColor="text1"/>
                    <w:bottom w:val="single" w:sz="12" w:space="0" w:color="auto"/>
                    <w:right w:val="single" w:sz="2" w:space="0" w:color="000000" w:themeColor="text1"/>
                  </w:tcBorders>
                  <w:shd w:val="clear" w:color="auto" w:fill="auto"/>
                  <w:tcMar>
                    <w:top w:w="0" w:type="dxa"/>
                    <w:left w:w="108" w:type="dxa"/>
                    <w:bottom w:w="0" w:type="dxa"/>
                    <w:right w:w="108" w:type="dxa"/>
                  </w:tcMar>
                </w:tcPr>
                <w:p w14:paraId="1A450872" w14:textId="16D8D95B" w:rsidR="005227C3" w:rsidRPr="00504B2F" w:rsidRDefault="005227C3" w:rsidP="005227C3">
                  <w:pPr>
                    <w:rPr>
                      <w:rFonts w:ascii="Arial" w:hAnsi="Arial" w:cs="Arial"/>
                    </w:rPr>
                  </w:pPr>
                  <w:r>
                    <w:rPr>
                      <w:rFonts w:ascii="Arial" w:hAnsi="Arial" w:cs="Arial"/>
                      <w:sz w:val="18"/>
                      <w:szCs w:val="18"/>
                    </w:rPr>
                    <w:t>Email</w:t>
                  </w:r>
                  <w:r w:rsidRPr="00CC7D56">
                    <w:rPr>
                      <w:rFonts w:ascii="Arial" w:hAnsi="Arial" w:cs="Arial"/>
                      <w:sz w:val="18"/>
                      <w:szCs w:val="18"/>
                    </w:rPr>
                    <w:t>:</w:t>
                  </w:r>
                </w:p>
              </w:tc>
              <w:tc>
                <w:tcPr>
                  <w:tcW w:w="6085" w:type="dxa"/>
                  <w:tcBorders>
                    <w:top w:val="single" w:sz="12" w:space="0" w:color="auto"/>
                    <w:left w:val="single" w:sz="2" w:space="0" w:color="000000" w:themeColor="text1"/>
                    <w:bottom w:val="single" w:sz="12" w:space="0" w:color="auto"/>
                    <w:right w:val="single" w:sz="18" w:space="0" w:color="000000" w:themeColor="text1"/>
                  </w:tcBorders>
                  <w:shd w:val="clear" w:color="auto" w:fill="auto"/>
                  <w:tcMar>
                    <w:top w:w="0" w:type="dxa"/>
                    <w:left w:w="108" w:type="dxa"/>
                    <w:bottom w:w="0" w:type="dxa"/>
                    <w:right w:w="108" w:type="dxa"/>
                  </w:tcMar>
                </w:tcPr>
                <w:p w14:paraId="6561AA98" w14:textId="549C0F0C" w:rsidR="005227C3" w:rsidRPr="00504B2F" w:rsidRDefault="005227C3" w:rsidP="005227C3">
                  <w:pPr>
                    <w:rPr>
                      <w:rFonts w:ascii="Arial" w:hAnsi="Arial" w:cs="Arial"/>
                    </w:rPr>
                  </w:pPr>
                  <w:r>
                    <w:rPr>
                      <w:rFonts w:ascii="Arial" w:hAnsi="Arial" w:cs="Arial"/>
                      <w:sz w:val="18"/>
                      <w:szCs w:val="18"/>
                    </w:rPr>
                    <w:t>Phone</w:t>
                  </w:r>
                  <w:r w:rsidRPr="00CC7D56">
                    <w:rPr>
                      <w:rFonts w:ascii="Arial" w:hAnsi="Arial" w:cs="Arial"/>
                      <w:sz w:val="18"/>
                      <w:szCs w:val="18"/>
                    </w:rPr>
                    <w:t>:</w:t>
                  </w:r>
                </w:p>
              </w:tc>
            </w:tr>
          </w:tbl>
          <w:p w14:paraId="6BF8187C" w14:textId="0C682F06" w:rsidR="00AC3EB4" w:rsidRPr="006E6C61" w:rsidRDefault="00AC3EB4" w:rsidP="00F60C90">
            <w:pPr>
              <w:tabs>
                <w:tab w:val="left" w:pos="4842"/>
                <w:tab w:val="left" w:pos="5040"/>
              </w:tabs>
              <w:spacing w:before="80" w:after="80"/>
              <w:rPr>
                <w:rFonts w:ascii="Arial" w:hAnsi="Arial" w:cs="Arial"/>
                <w:sz w:val="18"/>
                <w:szCs w:val="18"/>
              </w:rPr>
            </w:pPr>
          </w:p>
        </w:tc>
      </w:tr>
      <w:tr w:rsidR="00AC3EB4" w:rsidRPr="00D02BC0" w14:paraId="18A403BE" w14:textId="77777777" w:rsidTr="00FB5E42">
        <w:trPr>
          <w:trHeight w:val="363"/>
        </w:trPr>
        <w:tc>
          <w:tcPr>
            <w:tcW w:w="10980" w:type="dxa"/>
            <w:gridSpan w:val="4"/>
            <w:tcBorders>
              <w:top w:val="single" w:sz="18" w:space="0" w:color="000000" w:themeColor="text1"/>
              <w:left w:val="single" w:sz="18" w:space="0" w:color="000000" w:themeColor="text1"/>
              <w:bottom w:val="single" w:sz="12" w:space="0" w:color="auto"/>
              <w:right w:val="single" w:sz="18" w:space="0" w:color="000000" w:themeColor="text1"/>
            </w:tcBorders>
            <w:shd w:val="clear" w:color="auto" w:fill="auto"/>
            <w:tcMar>
              <w:top w:w="0" w:type="dxa"/>
              <w:left w:w="108" w:type="dxa"/>
              <w:bottom w:w="0" w:type="dxa"/>
              <w:right w:w="108" w:type="dxa"/>
            </w:tcMar>
          </w:tcPr>
          <w:p w14:paraId="3B4FE581" w14:textId="77777777" w:rsidR="00AC3EB4" w:rsidRPr="00CC7D56" w:rsidRDefault="00AC3EB4" w:rsidP="00F60C90">
            <w:pPr>
              <w:spacing w:before="80" w:after="80"/>
              <w:rPr>
                <w:rFonts w:ascii="Arial" w:hAnsi="Arial" w:cs="Arial"/>
                <w:b/>
                <w:sz w:val="18"/>
                <w:szCs w:val="18"/>
              </w:rPr>
            </w:pPr>
            <w:r>
              <w:rPr>
                <w:rFonts w:ascii="Arial" w:hAnsi="Arial" w:cs="Arial"/>
                <w:b/>
                <w:sz w:val="18"/>
                <w:szCs w:val="18"/>
              </w:rPr>
              <w:t>c.  Organization</w:t>
            </w:r>
            <w:r w:rsidRPr="00CC7D56">
              <w:rPr>
                <w:rFonts w:ascii="Arial" w:hAnsi="Arial" w:cs="Arial"/>
                <w:b/>
                <w:sz w:val="18"/>
                <w:szCs w:val="18"/>
              </w:rPr>
              <w:t>:</w:t>
            </w:r>
          </w:p>
        </w:tc>
      </w:tr>
      <w:tr w:rsidR="00AC3EB4" w:rsidRPr="00D02BC0" w14:paraId="587C4274" w14:textId="77777777" w:rsidTr="00FB5E42">
        <w:trPr>
          <w:trHeight w:val="508"/>
        </w:trPr>
        <w:tc>
          <w:tcPr>
            <w:tcW w:w="5043" w:type="dxa"/>
            <w:tcBorders>
              <w:top w:val="single" w:sz="12" w:space="0" w:color="auto"/>
              <w:left w:val="single" w:sz="18" w:space="0" w:color="000000" w:themeColor="text1"/>
              <w:bottom w:val="single" w:sz="12" w:space="0" w:color="auto"/>
              <w:right w:val="single" w:sz="2" w:space="0" w:color="000000" w:themeColor="text1"/>
            </w:tcBorders>
            <w:shd w:val="clear" w:color="auto" w:fill="auto"/>
            <w:tcMar>
              <w:top w:w="0" w:type="dxa"/>
              <w:left w:w="108" w:type="dxa"/>
              <w:bottom w:w="0" w:type="dxa"/>
              <w:right w:w="108" w:type="dxa"/>
            </w:tcMar>
          </w:tcPr>
          <w:p w14:paraId="6B187202" w14:textId="77777777" w:rsidR="00AC3EB4" w:rsidRPr="00504B2F" w:rsidRDefault="00AC3EB4" w:rsidP="00F60C90">
            <w:pPr>
              <w:rPr>
                <w:rFonts w:ascii="Arial" w:hAnsi="Arial" w:cs="Arial"/>
              </w:rPr>
            </w:pPr>
            <w:r w:rsidRPr="00CC7D56">
              <w:rPr>
                <w:rFonts w:ascii="Arial" w:hAnsi="Arial" w:cs="Arial"/>
                <w:sz w:val="18"/>
                <w:szCs w:val="18"/>
              </w:rPr>
              <w:t xml:space="preserve">Department </w:t>
            </w:r>
            <w:r>
              <w:rPr>
                <w:rFonts w:ascii="Arial" w:hAnsi="Arial" w:cs="Arial"/>
                <w:sz w:val="18"/>
                <w:szCs w:val="18"/>
              </w:rPr>
              <w:t>or unit</w:t>
            </w:r>
            <w:r w:rsidRPr="00CC7D56">
              <w:rPr>
                <w:rFonts w:ascii="Arial" w:hAnsi="Arial" w:cs="Arial"/>
                <w:sz w:val="18"/>
                <w:szCs w:val="18"/>
              </w:rPr>
              <w:t>:</w:t>
            </w:r>
          </w:p>
        </w:tc>
        <w:tc>
          <w:tcPr>
            <w:tcW w:w="5937" w:type="dxa"/>
            <w:gridSpan w:val="3"/>
            <w:tcBorders>
              <w:top w:val="single" w:sz="12" w:space="0" w:color="auto"/>
              <w:left w:val="single" w:sz="2" w:space="0" w:color="000000" w:themeColor="text1"/>
              <w:bottom w:val="single" w:sz="12" w:space="0" w:color="auto"/>
              <w:right w:val="single" w:sz="18" w:space="0" w:color="000000" w:themeColor="text1"/>
            </w:tcBorders>
            <w:shd w:val="clear" w:color="auto" w:fill="auto"/>
            <w:tcMar>
              <w:top w:w="0" w:type="dxa"/>
              <w:left w:w="108" w:type="dxa"/>
              <w:bottom w:w="0" w:type="dxa"/>
              <w:right w:w="108" w:type="dxa"/>
            </w:tcMar>
          </w:tcPr>
          <w:p w14:paraId="044406B9" w14:textId="77777777" w:rsidR="00AC3EB4" w:rsidRPr="00504B2F" w:rsidRDefault="00AC3EB4" w:rsidP="00F60C90">
            <w:pPr>
              <w:rPr>
                <w:rFonts w:ascii="Arial" w:hAnsi="Arial" w:cs="Arial"/>
              </w:rPr>
            </w:pPr>
            <w:r w:rsidRPr="00CC7D56">
              <w:rPr>
                <w:rFonts w:ascii="Arial" w:hAnsi="Arial" w:cs="Arial"/>
                <w:sz w:val="18"/>
                <w:szCs w:val="18"/>
              </w:rPr>
              <w:t>County</w:t>
            </w:r>
            <w:r>
              <w:rPr>
                <w:rFonts w:ascii="Arial" w:hAnsi="Arial" w:cs="Arial"/>
                <w:sz w:val="18"/>
                <w:szCs w:val="18"/>
              </w:rPr>
              <w:t xml:space="preserve"> or region</w:t>
            </w:r>
            <w:r w:rsidRPr="00CC7D56">
              <w:rPr>
                <w:rFonts w:ascii="Arial" w:hAnsi="Arial" w:cs="Arial"/>
                <w:sz w:val="18"/>
                <w:szCs w:val="18"/>
              </w:rPr>
              <w:t>:</w:t>
            </w:r>
          </w:p>
        </w:tc>
      </w:tr>
      <w:tr w:rsidR="00AC3EB4" w:rsidRPr="00D02BC0" w14:paraId="30A5A29A" w14:textId="77777777" w:rsidTr="00FB5E42">
        <w:tblPrEx>
          <w:tblBorders>
            <w:insideH w:val="single" w:sz="18" w:space="0" w:color="000000"/>
            <w:insideV w:val="single" w:sz="12" w:space="0" w:color="000000"/>
          </w:tblBorders>
        </w:tblPrEx>
        <w:trPr>
          <w:gridAfter w:val="1"/>
          <w:wAfter w:w="11" w:type="dxa"/>
          <w:trHeight w:val="639"/>
        </w:trPr>
        <w:tc>
          <w:tcPr>
            <w:tcW w:w="10969" w:type="dxa"/>
            <w:gridSpan w:val="3"/>
            <w:shd w:val="clear" w:color="auto" w:fill="auto"/>
            <w:tcMar>
              <w:top w:w="0" w:type="dxa"/>
              <w:left w:w="108" w:type="dxa"/>
              <w:bottom w:w="0" w:type="dxa"/>
              <w:right w:w="108" w:type="dxa"/>
            </w:tcMar>
          </w:tcPr>
          <w:p w14:paraId="04E23904" w14:textId="77777777" w:rsidR="00AC3EB4" w:rsidRDefault="00AC3EB4" w:rsidP="00F60C90">
            <w:pPr>
              <w:spacing w:before="80" w:after="80"/>
              <w:rPr>
                <w:rFonts w:ascii="Arial" w:hAnsi="Arial" w:cs="Arial"/>
                <w:b/>
                <w:sz w:val="18"/>
                <w:szCs w:val="18"/>
              </w:rPr>
            </w:pPr>
            <w:r>
              <w:rPr>
                <w:rFonts w:ascii="Arial" w:hAnsi="Arial" w:cs="Arial"/>
                <w:b/>
                <w:sz w:val="18"/>
                <w:szCs w:val="18"/>
              </w:rPr>
              <w:t xml:space="preserve">2.  Have you previously received a WSARE </w:t>
            </w:r>
            <w:r w:rsidR="007D5178">
              <w:rPr>
                <w:rFonts w:ascii="Arial" w:hAnsi="Arial" w:cs="Arial"/>
                <w:b/>
                <w:sz w:val="18"/>
                <w:szCs w:val="18"/>
              </w:rPr>
              <w:t xml:space="preserve">California </w:t>
            </w:r>
            <w:r>
              <w:rPr>
                <w:rFonts w:ascii="Arial" w:hAnsi="Arial" w:cs="Arial"/>
                <w:b/>
                <w:sz w:val="18"/>
                <w:szCs w:val="18"/>
              </w:rPr>
              <w:t>Mini-Grant?</w:t>
            </w:r>
          </w:p>
          <w:p w14:paraId="0CCC5976" w14:textId="77777777" w:rsidR="00AC3EB4" w:rsidRDefault="00AC3EB4" w:rsidP="00F60C90">
            <w:pPr>
              <w:spacing w:before="80" w:after="80"/>
              <w:rPr>
                <w:rFonts w:ascii="Arial" w:hAnsi="Arial" w:cs="Arial"/>
                <w:b/>
                <w:sz w:val="18"/>
                <w:szCs w:val="18"/>
              </w:rPr>
            </w:pPr>
            <w:r>
              <w:rPr>
                <w:rFonts w:ascii="Arial" w:hAnsi="Arial" w:cs="Arial"/>
                <w:b/>
                <w:sz w:val="18"/>
                <w:szCs w:val="18"/>
              </w:rPr>
              <w:t xml:space="preserve">     YES [    ]     NO  [    ]</w:t>
            </w:r>
          </w:p>
          <w:p w14:paraId="28989199" w14:textId="7DD74562" w:rsidR="00AC3EB4" w:rsidRPr="00CC7D56" w:rsidRDefault="00AC3EB4" w:rsidP="00F60C90">
            <w:pPr>
              <w:spacing w:before="80" w:after="80"/>
              <w:rPr>
                <w:rFonts w:ascii="Arial" w:hAnsi="Arial" w:cs="Arial"/>
                <w:b/>
                <w:sz w:val="18"/>
                <w:szCs w:val="18"/>
              </w:rPr>
            </w:pPr>
          </w:p>
        </w:tc>
      </w:tr>
      <w:tr w:rsidR="00BD1E8B" w:rsidRPr="00D02BC0" w14:paraId="7DCF8171" w14:textId="77777777" w:rsidTr="00FB5E42">
        <w:tblPrEx>
          <w:tblBorders>
            <w:insideH w:val="single" w:sz="18" w:space="0" w:color="000000"/>
            <w:insideV w:val="single" w:sz="12" w:space="0" w:color="000000"/>
          </w:tblBorders>
        </w:tblPrEx>
        <w:trPr>
          <w:gridAfter w:val="1"/>
          <w:wAfter w:w="11" w:type="dxa"/>
          <w:trHeight w:val="909"/>
        </w:trPr>
        <w:tc>
          <w:tcPr>
            <w:tcW w:w="7110" w:type="dxa"/>
            <w:gridSpan w:val="2"/>
            <w:shd w:val="clear" w:color="auto" w:fill="auto"/>
            <w:tcMar>
              <w:top w:w="0" w:type="dxa"/>
              <w:left w:w="108" w:type="dxa"/>
              <w:bottom w:w="0" w:type="dxa"/>
              <w:right w:w="108" w:type="dxa"/>
            </w:tcMar>
          </w:tcPr>
          <w:p w14:paraId="5C5E9A47" w14:textId="77777777" w:rsidR="00BD1E8B" w:rsidRDefault="00BD1E8B" w:rsidP="000C1C49">
            <w:pPr>
              <w:spacing w:before="80" w:after="80"/>
              <w:rPr>
                <w:rFonts w:ascii="Arial" w:hAnsi="Arial" w:cs="Arial"/>
                <w:b/>
                <w:sz w:val="18"/>
                <w:szCs w:val="18"/>
              </w:rPr>
            </w:pPr>
            <w:r w:rsidRPr="00CC7D56">
              <w:rPr>
                <w:rFonts w:ascii="Arial" w:hAnsi="Arial" w:cs="Arial"/>
                <w:b/>
                <w:sz w:val="18"/>
                <w:szCs w:val="18"/>
              </w:rPr>
              <w:t xml:space="preserve">4.  Proposed </w:t>
            </w:r>
            <w:r>
              <w:rPr>
                <w:rFonts w:ascii="Arial" w:hAnsi="Arial" w:cs="Arial"/>
                <w:b/>
                <w:sz w:val="18"/>
                <w:szCs w:val="18"/>
              </w:rPr>
              <w:t>Date Range for Use of Funds. Projects must take place between January 7, 2022 and June 30, 2023.</w:t>
            </w:r>
          </w:p>
        </w:tc>
        <w:tc>
          <w:tcPr>
            <w:tcW w:w="3859" w:type="dxa"/>
            <w:shd w:val="clear" w:color="auto" w:fill="auto"/>
          </w:tcPr>
          <w:p w14:paraId="5A39BBE3" w14:textId="11A0689A" w:rsidR="00BD1E8B" w:rsidRDefault="00BD1E8B" w:rsidP="000C1C49">
            <w:pPr>
              <w:spacing w:before="80" w:after="80"/>
              <w:rPr>
                <w:rFonts w:ascii="Arial" w:hAnsi="Arial" w:cs="Arial"/>
                <w:b/>
                <w:sz w:val="18"/>
                <w:szCs w:val="18"/>
              </w:rPr>
            </w:pPr>
            <w:r>
              <w:rPr>
                <w:rFonts w:ascii="Arial" w:hAnsi="Arial" w:cs="Arial"/>
                <w:b/>
                <w:sz w:val="18"/>
                <w:szCs w:val="18"/>
              </w:rPr>
              <w:t>Total funds requested, direct costs only:</w:t>
            </w:r>
          </w:p>
        </w:tc>
      </w:tr>
      <w:tr w:rsidR="00AC3EB4" w:rsidRPr="00D02BC0" w14:paraId="0DA65572" w14:textId="77777777" w:rsidTr="00FB5E42">
        <w:tblPrEx>
          <w:tblBorders>
            <w:insideH w:val="single" w:sz="18" w:space="0" w:color="000000"/>
            <w:insideV w:val="single" w:sz="12" w:space="0" w:color="000000"/>
          </w:tblBorders>
        </w:tblPrEx>
        <w:trPr>
          <w:gridAfter w:val="1"/>
          <w:wAfter w:w="11" w:type="dxa"/>
          <w:trHeight w:val="63"/>
        </w:trPr>
        <w:tc>
          <w:tcPr>
            <w:tcW w:w="10969" w:type="dxa"/>
            <w:gridSpan w:val="3"/>
            <w:shd w:val="clear" w:color="auto" w:fill="auto"/>
            <w:tcMar>
              <w:top w:w="0" w:type="dxa"/>
              <w:left w:w="108" w:type="dxa"/>
              <w:bottom w:w="0" w:type="dxa"/>
              <w:right w:w="108" w:type="dxa"/>
            </w:tcMar>
          </w:tcPr>
          <w:p w14:paraId="61D462D9" w14:textId="77777777" w:rsidR="00AC3EB4" w:rsidRDefault="00AC3EB4" w:rsidP="00F60C90">
            <w:pPr>
              <w:spacing w:before="80" w:after="80"/>
              <w:rPr>
                <w:rFonts w:ascii="Arial" w:hAnsi="Arial" w:cs="Arial"/>
                <w:sz w:val="18"/>
                <w:szCs w:val="18"/>
              </w:rPr>
            </w:pPr>
            <w:r w:rsidRPr="00CC7D56">
              <w:rPr>
                <w:rFonts w:ascii="Arial" w:hAnsi="Arial" w:cs="Arial"/>
                <w:b/>
                <w:sz w:val="18"/>
                <w:szCs w:val="18"/>
              </w:rPr>
              <w:t xml:space="preserve">5.  </w:t>
            </w:r>
            <w:r w:rsidRPr="002129F3">
              <w:rPr>
                <w:rFonts w:ascii="Arial" w:hAnsi="Arial" w:cs="Arial"/>
                <w:b/>
                <w:sz w:val="18"/>
                <w:szCs w:val="18"/>
              </w:rPr>
              <w:t>Project</w:t>
            </w:r>
            <w:r>
              <w:rPr>
                <w:rFonts w:ascii="Arial" w:hAnsi="Arial" w:cs="Arial"/>
                <w:b/>
                <w:sz w:val="18"/>
                <w:szCs w:val="18"/>
              </w:rPr>
              <w:t xml:space="preserve"> Title</w:t>
            </w:r>
            <w:r w:rsidRPr="00150393">
              <w:rPr>
                <w:rFonts w:ascii="Arial" w:hAnsi="Arial" w:cs="Arial"/>
                <w:sz w:val="18"/>
                <w:szCs w:val="18"/>
              </w:rPr>
              <w:t>:</w:t>
            </w:r>
          </w:p>
          <w:p w14:paraId="41C8F396" w14:textId="77777777" w:rsidR="00AC3EB4" w:rsidRDefault="00AC3EB4" w:rsidP="00F60C90">
            <w:pPr>
              <w:spacing w:before="80" w:after="80"/>
              <w:rPr>
                <w:rFonts w:ascii="Arial" w:hAnsi="Arial" w:cs="Arial"/>
                <w:b/>
                <w:sz w:val="18"/>
                <w:szCs w:val="18"/>
              </w:rPr>
            </w:pPr>
          </w:p>
        </w:tc>
      </w:tr>
      <w:tr w:rsidR="00AC3EB4" w:rsidRPr="00D02BC0" w14:paraId="6C1D0FF8" w14:textId="77777777" w:rsidTr="00FB5E42">
        <w:tblPrEx>
          <w:tblBorders>
            <w:insideH w:val="single" w:sz="18" w:space="0" w:color="000000"/>
            <w:insideV w:val="single" w:sz="12" w:space="0" w:color="000000"/>
          </w:tblBorders>
        </w:tblPrEx>
        <w:trPr>
          <w:gridAfter w:val="1"/>
          <w:wAfter w:w="11" w:type="dxa"/>
          <w:trHeight w:val="63"/>
        </w:trPr>
        <w:tc>
          <w:tcPr>
            <w:tcW w:w="10969" w:type="dxa"/>
            <w:gridSpan w:val="3"/>
            <w:shd w:val="clear" w:color="auto" w:fill="auto"/>
            <w:tcMar>
              <w:top w:w="0" w:type="dxa"/>
              <w:left w:w="108" w:type="dxa"/>
              <w:bottom w:w="0" w:type="dxa"/>
              <w:right w:w="108" w:type="dxa"/>
            </w:tcMar>
          </w:tcPr>
          <w:p w14:paraId="0E39A54F" w14:textId="66DEF2D6" w:rsidR="00AC3EB4" w:rsidRDefault="608F94C4" w:rsidP="608F94C4">
            <w:pPr>
              <w:spacing w:before="80" w:after="80"/>
              <w:rPr>
                <w:rFonts w:ascii="Arial" w:hAnsi="Arial" w:cs="Arial"/>
                <w:b/>
                <w:bCs/>
                <w:sz w:val="18"/>
                <w:szCs w:val="18"/>
              </w:rPr>
            </w:pPr>
            <w:r w:rsidRPr="608F94C4">
              <w:rPr>
                <w:rFonts w:ascii="Arial" w:hAnsi="Arial" w:cs="Arial"/>
                <w:b/>
                <w:bCs/>
                <w:sz w:val="18"/>
                <w:szCs w:val="18"/>
              </w:rPr>
              <w:t>6. Issues and Geographical Areas (counties, regions) Addressed by Project:</w:t>
            </w:r>
          </w:p>
          <w:p w14:paraId="72A3D3EC" w14:textId="77777777" w:rsidR="00AC3EB4" w:rsidRDefault="00AC3EB4" w:rsidP="00F60C90">
            <w:pPr>
              <w:spacing w:before="80" w:after="80"/>
              <w:rPr>
                <w:rFonts w:ascii="Arial" w:hAnsi="Arial" w:cs="Arial"/>
                <w:b/>
                <w:sz w:val="18"/>
                <w:szCs w:val="18"/>
              </w:rPr>
            </w:pPr>
          </w:p>
        </w:tc>
      </w:tr>
      <w:tr w:rsidR="00AC3EB4" w:rsidRPr="00D02BC0" w14:paraId="6961885B" w14:textId="77777777" w:rsidTr="00FB5E42">
        <w:tblPrEx>
          <w:tblBorders>
            <w:insideH w:val="single" w:sz="18" w:space="0" w:color="000000"/>
            <w:insideV w:val="single" w:sz="12" w:space="0" w:color="000000"/>
          </w:tblBorders>
        </w:tblPrEx>
        <w:trPr>
          <w:gridAfter w:val="1"/>
          <w:wAfter w:w="11" w:type="dxa"/>
          <w:trHeight w:val="63"/>
        </w:trPr>
        <w:tc>
          <w:tcPr>
            <w:tcW w:w="10969" w:type="dxa"/>
            <w:gridSpan w:val="3"/>
            <w:shd w:val="clear" w:color="auto" w:fill="auto"/>
            <w:tcMar>
              <w:top w:w="0" w:type="dxa"/>
              <w:left w:w="108" w:type="dxa"/>
              <w:bottom w:w="0" w:type="dxa"/>
              <w:right w:w="108" w:type="dxa"/>
            </w:tcMar>
          </w:tcPr>
          <w:p w14:paraId="1A9C0B55" w14:textId="0B02C08C" w:rsidR="002E4855" w:rsidRDefault="00AC3EB4" w:rsidP="00F60C90">
            <w:pPr>
              <w:spacing w:before="80" w:after="80"/>
              <w:rPr>
                <w:rFonts w:ascii="Arial" w:hAnsi="Arial" w:cs="Arial"/>
                <w:b/>
                <w:sz w:val="18"/>
                <w:szCs w:val="18"/>
              </w:rPr>
            </w:pPr>
            <w:r>
              <w:rPr>
                <w:rFonts w:ascii="Arial" w:hAnsi="Arial" w:cs="Arial"/>
                <w:b/>
                <w:sz w:val="18"/>
                <w:szCs w:val="18"/>
              </w:rPr>
              <w:t>7.  List of partners and/or collaborators (please provide name and title or affiliation</w:t>
            </w:r>
            <w:r w:rsidR="000C1C49">
              <w:rPr>
                <w:rFonts w:ascii="Arial" w:hAnsi="Arial" w:cs="Arial"/>
                <w:b/>
                <w:sz w:val="18"/>
                <w:szCs w:val="18"/>
              </w:rPr>
              <w:t xml:space="preserve">, and role on </w:t>
            </w:r>
            <w:r w:rsidR="00606152">
              <w:rPr>
                <w:rFonts w:ascii="Arial" w:hAnsi="Arial" w:cs="Arial"/>
                <w:b/>
                <w:sz w:val="18"/>
                <w:szCs w:val="18"/>
              </w:rPr>
              <w:t xml:space="preserve">the </w:t>
            </w:r>
            <w:r w:rsidR="000C1C49">
              <w:rPr>
                <w:rFonts w:ascii="Arial" w:hAnsi="Arial" w:cs="Arial"/>
                <w:b/>
                <w:sz w:val="18"/>
                <w:szCs w:val="18"/>
              </w:rPr>
              <w:t>project</w:t>
            </w:r>
            <w:r>
              <w:rPr>
                <w:rFonts w:ascii="Arial" w:hAnsi="Arial" w:cs="Arial"/>
                <w:b/>
                <w:sz w:val="18"/>
                <w:szCs w:val="18"/>
              </w:rPr>
              <w:t>):</w:t>
            </w:r>
          </w:p>
          <w:p w14:paraId="0D0B940D" w14:textId="77777777" w:rsidR="00AC3EB4" w:rsidRPr="00504B2F" w:rsidRDefault="00AC3EB4" w:rsidP="00F60C90">
            <w:pPr>
              <w:spacing w:before="80" w:after="80"/>
              <w:rPr>
                <w:rFonts w:ascii="Arial" w:hAnsi="Arial" w:cs="Arial"/>
                <w:b/>
                <w:sz w:val="18"/>
                <w:szCs w:val="18"/>
              </w:rPr>
            </w:pPr>
          </w:p>
        </w:tc>
      </w:tr>
      <w:tr w:rsidR="00AC3EB4" w:rsidRPr="00D02BC0" w14:paraId="5CA1038A" w14:textId="77777777" w:rsidTr="00FB5E42">
        <w:tblPrEx>
          <w:tblBorders>
            <w:insideH w:val="single" w:sz="18" w:space="0" w:color="000000"/>
            <w:insideV w:val="single" w:sz="12" w:space="0" w:color="000000"/>
          </w:tblBorders>
        </w:tblPrEx>
        <w:trPr>
          <w:gridAfter w:val="1"/>
          <w:wAfter w:w="11" w:type="dxa"/>
          <w:trHeight w:val="63"/>
        </w:trPr>
        <w:tc>
          <w:tcPr>
            <w:tcW w:w="10969" w:type="dxa"/>
            <w:gridSpan w:val="3"/>
            <w:shd w:val="clear" w:color="auto" w:fill="auto"/>
            <w:tcMar>
              <w:top w:w="0" w:type="dxa"/>
              <w:left w:w="108" w:type="dxa"/>
              <w:bottom w:w="0" w:type="dxa"/>
              <w:right w:w="108" w:type="dxa"/>
            </w:tcMar>
          </w:tcPr>
          <w:p w14:paraId="40F86A5A" w14:textId="77777777" w:rsidR="00AC3EB4" w:rsidRPr="00504B2F" w:rsidRDefault="00AC3EB4" w:rsidP="00F60C90">
            <w:pPr>
              <w:spacing w:before="80" w:after="80"/>
              <w:rPr>
                <w:rFonts w:ascii="Arial" w:hAnsi="Arial" w:cs="Arial"/>
                <w:sz w:val="18"/>
                <w:szCs w:val="18"/>
              </w:rPr>
            </w:pPr>
            <w:r>
              <w:rPr>
                <w:rFonts w:ascii="Arial" w:hAnsi="Arial" w:cs="Arial"/>
                <w:b/>
                <w:sz w:val="18"/>
                <w:szCs w:val="18"/>
              </w:rPr>
              <w:t>8</w:t>
            </w:r>
            <w:r w:rsidRPr="00504B2F">
              <w:rPr>
                <w:rFonts w:ascii="Arial" w:hAnsi="Arial" w:cs="Arial"/>
                <w:b/>
                <w:sz w:val="18"/>
                <w:szCs w:val="18"/>
              </w:rPr>
              <w:t xml:space="preserve">. </w:t>
            </w:r>
            <w:r>
              <w:rPr>
                <w:rFonts w:ascii="Arial" w:hAnsi="Arial" w:cs="Arial"/>
                <w:b/>
                <w:sz w:val="18"/>
                <w:szCs w:val="18"/>
              </w:rPr>
              <w:t>PROJECT</w:t>
            </w:r>
            <w:r w:rsidRPr="00504B2F">
              <w:rPr>
                <w:rFonts w:ascii="Arial" w:hAnsi="Arial" w:cs="Arial"/>
                <w:b/>
                <w:sz w:val="18"/>
                <w:szCs w:val="18"/>
              </w:rPr>
              <w:t xml:space="preserve"> DESCRIPTION</w:t>
            </w:r>
          </w:p>
        </w:tc>
      </w:tr>
      <w:tr w:rsidR="00AC3EB4" w:rsidRPr="00D02BC0" w14:paraId="6B134B34" w14:textId="77777777" w:rsidTr="00FB5E42">
        <w:tblPrEx>
          <w:tblBorders>
            <w:insideH w:val="single" w:sz="18" w:space="0" w:color="000000"/>
            <w:insideV w:val="single" w:sz="12" w:space="0" w:color="000000"/>
          </w:tblBorders>
        </w:tblPrEx>
        <w:trPr>
          <w:gridAfter w:val="1"/>
          <w:wAfter w:w="11" w:type="dxa"/>
          <w:trHeight w:val="594"/>
        </w:trPr>
        <w:tc>
          <w:tcPr>
            <w:tcW w:w="10969" w:type="dxa"/>
            <w:gridSpan w:val="3"/>
            <w:shd w:val="clear" w:color="auto" w:fill="auto"/>
            <w:tcMar>
              <w:top w:w="0" w:type="dxa"/>
              <w:left w:w="108" w:type="dxa"/>
              <w:bottom w:w="0" w:type="dxa"/>
              <w:right w:w="108" w:type="dxa"/>
            </w:tcMar>
          </w:tcPr>
          <w:p w14:paraId="27C04E7E" w14:textId="77777777" w:rsidR="00AC3EB4" w:rsidRPr="00001FF5" w:rsidRDefault="000C1C49" w:rsidP="00AC3EB4">
            <w:pPr>
              <w:pStyle w:val="ListParagraph"/>
              <w:numPr>
                <w:ilvl w:val="0"/>
                <w:numId w:val="2"/>
              </w:numPr>
              <w:spacing w:before="80" w:after="80"/>
              <w:rPr>
                <w:rFonts w:ascii="Arial" w:hAnsi="Arial" w:cs="Arial"/>
                <w:sz w:val="22"/>
                <w:szCs w:val="22"/>
              </w:rPr>
            </w:pPr>
            <w:r>
              <w:rPr>
                <w:rFonts w:ascii="Arial" w:hAnsi="Arial" w:cs="Arial"/>
                <w:b/>
                <w:i/>
                <w:sz w:val="20"/>
                <w:szCs w:val="20"/>
              </w:rPr>
              <w:t>Two to three</w:t>
            </w:r>
            <w:r w:rsidR="00AC3EB4" w:rsidRPr="00001FF5">
              <w:rPr>
                <w:rFonts w:ascii="Arial" w:hAnsi="Arial" w:cs="Arial"/>
                <w:b/>
                <w:i/>
                <w:sz w:val="20"/>
                <w:szCs w:val="20"/>
              </w:rPr>
              <w:t xml:space="preserve"> sentence </w:t>
            </w:r>
            <w:r w:rsidR="00606152">
              <w:rPr>
                <w:rFonts w:ascii="Arial" w:hAnsi="Arial" w:cs="Arial"/>
                <w:b/>
                <w:i/>
                <w:sz w:val="20"/>
                <w:szCs w:val="20"/>
              </w:rPr>
              <w:t>summary</w:t>
            </w:r>
            <w:r w:rsidR="00AC3EB4" w:rsidRPr="00001FF5">
              <w:rPr>
                <w:rFonts w:ascii="Arial" w:hAnsi="Arial" w:cs="Arial"/>
                <w:b/>
                <w:i/>
                <w:sz w:val="20"/>
                <w:szCs w:val="20"/>
              </w:rPr>
              <w:t xml:space="preserve"> of project</w:t>
            </w:r>
            <w:r w:rsidR="007D5178">
              <w:rPr>
                <w:rFonts w:ascii="Arial" w:hAnsi="Arial" w:cs="Arial"/>
                <w:b/>
                <w:i/>
                <w:sz w:val="20"/>
                <w:szCs w:val="20"/>
              </w:rPr>
              <w:t xml:space="preserve"> objective and methods (or activities)</w:t>
            </w:r>
            <w:r w:rsidR="007D5178">
              <w:rPr>
                <w:rFonts w:ascii="Arial" w:hAnsi="Arial" w:cs="Arial"/>
              </w:rPr>
              <w:t>.</w:t>
            </w:r>
          </w:p>
          <w:p w14:paraId="0E27B00A" w14:textId="77777777" w:rsidR="00AC3EB4" w:rsidRPr="00001FF5" w:rsidRDefault="00AC3EB4" w:rsidP="00F60C90">
            <w:pPr>
              <w:spacing w:before="80" w:after="80"/>
              <w:rPr>
                <w:rFonts w:ascii="Arial" w:hAnsi="Arial" w:cs="Arial"/>
              </w:rPr>
            </w:pPr>
          </w:p>
          <w:p w14:paraId="60061E4C" w14:textId="77777777" w:rsidR="00AC3EB4" w:rsidRPr="00001FF5" w:rsidRDefault="00AC3EB4" w:rsidP="00F60C90">
            <w:pPr>
              <w:spacing w:before="80" w:after="80"/>
              <w:rPr>
                <w:rFonts w:ascii="Arial" w:hAnsi="Arial" w:cs="Arial"/>
              </w:rPr>
            </w:pPr>
          </w:p>
          <w:p w14:paraId="2A61FBE1" w14:textId="77777777" w:rsidR="00AC3EB4" w:rsidRPr="00001FF5" w:rsidRDefault="00AC3EB4" w:rsidP="00AC3EB4">
            <w:pPr>
              <w:pStyle w:val="ListParagraph"/>
              <w:numPr>
                <w:ilvl w:val="0"/>
                <w:numId w:val="2"/>
              </w:numPr>
              <w:spacing w:before="80" w:after="80"/>
              <w:rPr>
                <w:rFonts w:ascii="Arial" w:hAnsi="Arial" w:cs="Arial"/>
                <w:sz w:val="22"/>
                <w:szCs w:val="22"/>
              </w:rPr>
            </w:pPr>
            <w:r w:rsidRPr="00001FF5">
              <w:rPr>
                <w:rFonts w:ascii="Arial" w:hAnsi="Arial" w:cs="Arial"/>
                <w:b/>
                <w:i/>
                <w:sz w:val="20"/>
                <w:szCs w:val="20"/>
              </w:rPr>
              <w:t>Who is the target audience?  Specifically identify the group or groups that will be targeted for participation in your project</w:t>
            </w:r>
            <w:r>
              <w:rPr>
                <w:rFonts w:ascii="Arial" w:hAnsi="Arial" w:cs="Arial"/>
              </w:rPr>
              <w:t>.</w:t>
            </w:r>
          </w:p>
          <w:p w14:paraId="44EAFD9C" w14:textId="77777777" w:rsidR="00AC3EB4" w:rsidRPr="00001FF5" w:rsidRDefault="00AC3EB4" w:rsidP="00F60C90">
            <w:pPr>
              <w:spacing w:before="80" w:after="80"/>
              <w:rPr>
                <w:rFonts w:ascii="Arial" w:hAnsi="Arial" w:cs="Arial"/>
              </w:rPr>
            </w:pPr>
          </w:p>
          <w:p w14:paraId="4B94D5A5" w14:textId="77777777" w:rsidR="00AC3EB4" w:rsidRPr="00001FF5" w:rsidRDefault="00AC3EB4" w:rsidP="00F60C90">
            <w:pPr>
              <w:spacing w:before="80" w:after="80"/>
              <w:rPr>
                <w:rFonts w:ascii="Arial" w:hAnsi="Arial" w:cs="Arial"/>
              </w:rPr>
            </w:pPr>
          </w:p>
          <w:p w14:paraId="22072A99" w14:textId="77777777" w:rsidR="00AC3EB4" w:rsidRPr="00606152" w:rsidRDefault="00AC3EB4" w:rsidP="00AC3EB4">
            <w:pPr>
              <w:pStyle w:val="ListParagraph"/>
              <w:numPr>
                <w:ilvl w:val="0"/>
                <w:numId w:val="2"/>
              </w:numPr>
              <w:spacing w:before="80" w:after="80"/>
              <w:rPr>
                <w:rFonts w:ascii="Arial" w:hAnsi="Arial" w:cs="Arial"/>
                <w:sz w:val="22"/>
                <w:szCs w:val="22"/>
              </w:rPr>
            </w:pPr>
            <w:r w:rsidRPr="00001FF5">
              <w:rPr>
                <w:rFonts w:ascii="Arial" w:hAnsi="Arial" w:cs="Arial"/>
                <w:b/>
                <w:i/>
                <w:sz w:val="20"/>
                <w:szCs w:val="20"/>
              </w:rPr>
              <w:lastRenderedPageBreak/>
              <w:t xml:space="preserve">Describe briefly what you’re going to do, such as hold an educational </w:t>
            </w:r>
            <w:r w:rsidR="00606152">
              <w:rPr>
                <w:rFonts w:ascii="Arial" w:hAnsi="Arial" w:cs="Arial"/>
                <w:b/>
                <w:i/>
                <w:sz w:val="20"/>
                <w:szCs w:val="20"/>
              </w:rPr>
              <w:t>workshop</w:t>
            </w:r>
            <w:r w:rsidRPr="00001FF5">
              <w:rPr>
                <w:rFonts w:ascii="Arial" w:hAnsi="Arial" w:cs="Arial"/>
                <w:b/>
                <w:i/>
                <w:sz w:val="20"/>
                <w:szCs w:val="20"/>
              </w:rPr>
              <w:t>, produce educational material, etc.</w:t>
            </w:r>
            <w:r w:rsidR="00606152">
              <w:rPr>
                <w:rFonts w:ascii="Arial" w:hAnsi="Arial" w:cs="Arial"/>
                <w:b/>
                <w:i/>
                <w:sz w:val="20"/>
                <w:szCs w:val="20"/>
              </w:rPr>
              <w:t xml:space="preserve"> Provide relevant details such as location, proposed agenda topics, and estimated number of attendees or target audience.</w:t>
            </w:r>
          </w:p>
          <w:p w14:paraId="3DEEC669" w14:textId="77777777" w:rsidR="00606152" w:rsidRDefault="00606152" w:rsidP="00606152">
            <w:pPr>
              <w:spacing w:before="80" w:after="80"/>
              <w:rPr>
                <w:rFonts w:ascii="Arial" w:hAnsi="Arial" w:cs="Arial"/>
              </w:rPr>
            </w:pPr>
          </w:p>
          <w:p w14:paraId="3656B9AB" w14:textId="77777777" w:rsidR="00606152" w:rsidRDefault="00606152" w:rsidP="00606152">
            <w:pPr>
              <w:spacing w:before="80" w:after="80"/>
              <w:rPr>
                <w:rFonts w:ascii="Arial" w:hAnsi="Arial" w:cs="Arial"/>
              </w:rPr>
            </w:pPr>
          </w:p>
          <w:p w14:paraId="45FB0818" w14:textId="77777777" w:rsidR="00606152" w:rsidRPr="00606152" w:rsidRDefault="00606152" w:rsidP="00606152">
            <w:pPr>
              <w:spacing w:before="80" w:after="80"/>
              <w:rPr>
                <w:rFonts w:ascii="Arial" w:hAnsi="Arial" w:cs="Arial"/>
              </w:rPr>
            </w:pPr>
          </w:p>
          <w:p w14:paraId="64A6539D" w14:textId="77777777" w:rsidR="00606152" w:rsidRPr="00606152" w:rsidRDefault="00606152" w:rsidP="00AC3EB4">
            <w:pPr>
              <w:pStyle w:val="ListParagraph"/>
              <w:numPr>
                <w:ilvl w:val="0"/>
                <w:numId w:val="2"/>
              </w:numPr>
              <w:spacing w:before="80" w:after="80"/>
              <w:rPr>
                <w:rFonts w:ascii="Arial" w:hAnsi="Arial" w:cs="Arial"/>
                <w:sz w:val="22"/>
                <w:szCs w:val="22"/>
              </w:rPr>
            </w:pPr>
            <w:r>
              <w:rPr>
                <w:rFonts w:ascii="Arial" w:hAnsi="Arial" w:cs="Arial"/>
                <w:b/>
                <w:i/>
                <w:sz w:val="20"/>
                <w:szCs w:val="20"/>
              </w:rPr>
              <w:t>How will you promote your events or products to ensure they reach your target audiences?</w:t>
            </w:r>
          </w:p>
          <w:p w14:paraId="049F31CB" w14:textId="77777777" w:rsidR="00606152" w:rsidRPr="00606152" w:rsidRDefault="00606152" w:rsidP="00606152">
            <w:pPr>
              <w:spacing w:before="80" w:after="80"/>
              <w:rPr>
                <w:rFonts w:ascii="Arial" w:hAnsi="Arial" w:cs="Arial"/>
              </w:rPr>
            </w:pPr>
          </w:p>
          <w:p w14:paraId="53128261" w14:textId="77777777" w:rsidR="00AC3EB4" w:rsidRPr="00001FF5" w:rsidRDefault="00AC3EB4" w:rsidP="00F60C90">
            <w:pPr>
              <w:spacing w:before="80" w:after="80"/>
              <w:rPr>
                <w:rFonts w:ascii="Arial" w:hAnsi="Arial" w:cs="Arial"/>
              </w:rPr>
            </w:pPr>
          </w:p>
          <w:p w14:paraId="62486C05" w14:textId="77777777" w:rsidR="00AC3EB4" w:rsidRPr="00001FF5" w:rsidRDefault="00AC3EB4" w:rsidP="00F60C90">
            <w:pPr>
              <w:spacing w:before="80" w:after="80"/>
              <w:rPr>
                <w:rFonts w:ascii="Arial" w:hAnsi="Arial" w:cs="Arial"/>
              </w:rPr>
            </w:pPr>
          </w:p>
          <w:p w14:paraId="2EDD4034" w14:textId="77777777" w:rsidR="00AC3EB4" w:rsidRDefault="00AC3EB4" w:rsidP="00AC3EB4">
            <w:pPr>
              <w:pStyle w:val="ListParagraph"/>
              <w:numPr>
                <w:ilvl w:val="0"/>
                <w:numId w:val="2"/>
              </w:numPr>
              <w:spacing w:before="80" w:after="80"/>
              <w:rPr>
                <w:rFonts w:ascii="Arial" w:hAnsi="Arial" w:cs="Arial"/>
                <w:sz w:val="22"/>
                <w:szCs w:val="22"/>
              </w:rPr>
            </w:pPr>
            <w:r w:rsidRPr="00001FF5">
              <w:rPr>
                <w:rFonts w:ascii="Arial" w:hAnsi="Arial" w:cs="Arial"/>
                <w:b/>
                <w:i/>
                <w:sz w:val="20"/>
                <w:szCs w:val="20"/>
              </w:rPr>
              <w:t>What changes in awareness, knowledge or attitudes are expected to occur as a result of the target audience participating in the project? (Be specific)</w:t>
            </w:r>
          </w:p>
          <w:p w14:paraId="4101652C" w14:textId="77777777" w:rsidR="00AC3EB4" w:rsidRDefault="00AC3EB4" w:rsidP="00F60C90">
            <w:pPr>
              <w:spacing w:before="80" w:after="80"/>
              <w:rPr>
                <w:rFonts w:ascii="Arial" w:hAnsi="Arial" w:cs="Arial"/>
              </w:rPr>
            </w:pPr>
          </w:p>
          <w:p w14:paraId="4B99056E" w14:textId="77777777" w:rsidR="00AC3EB4" w:rsidRDefault="00AC3EB4" w:rsidP="00F60C90">
            <w:pPr>
              <w:spacing w:before="80" w:after="80"/>
              <w:rPr>
                <w:rFonts w:ascii="Arial" w:hAnsi="Arial" w:cs="Arial"/>
              </w:rPr>
            </w:pPr>
          </w:p>
          <w:p w14:paraId="1299C43A" w14:textId="77777777" w:rsidR="00AC3EB4" w:rsidRPr="00246158" w:rsidRDefault="00AC3EB4" w:rsidP="00F60C90">
            <w:pPr>
              <w:spacing w:before="80" w:after="80"/>
              <w:rPr>
                <w:rFonts w:ascii="Arial" w:hAnsi="Arial" w:cs="Arial"/>
              </w:rPr>
            </w:pPr>
          </w:p>
          <w:p w14:paraId="415AA9AA" w14:textId="77777777" w:rsidR="00AC3EB4" w:rsidRPr="00001FF5" w:rsidRDefault="00AC3EB4" w:rsidP="00AC3EB4">
            <w:pPr>
              <w:pStyle w:val="ListParagraph"/>
              <w:numPr>
                <w:ilvl w:val="0"/>
                <w:numId w:val="2"/>
              </w:numPr>
              <w:spacing w:before="80" w:after="80"/>
              <w:rPr>
                <w:rFonts w:ascii="Arial" w:hAnsi="Arial" w:cs="Arial"/>
                <w:sz w:val="22"/>
                <w:szCs w:val="22"/>
              </w:rPr>
            </w:pPr>
            <w:r w:rsidRPr="00001FF5">
              <w:rPr>
                <w:rFonts w:ascii="Arial" w:hAnsi="Arial" w:cs="Arial"/>
                <w:b/>
                <w:i/>
                <w:sz w:val="20"/>
                <w:szCs w:val="20"/>
              </w:rPr>
              <w:t>What changes in decision-making, intentions or actions do you hope will take place among the target audience</w:t>
            </w:r>
            <w:r w:rsidR="00606152">
              <w:rPr>
                <w:rFonts w:ascii="Arial" w:hAnsi="Arial" w:cs="Arial"/>
                <w:b/>
                <w:i/>
                <w:sz w:val="20"/>
                <w:szCs w:val="20"/>
              </w:rPr>
              <w:t xml:space="preserve"> as a result of your project</w:t>
            </w:r>
            <w:r w:rsidRPr="00001FF5">
              <w:rPr>
                <w:rFonts w:ascii="Arial" w:hAnsi="Arial" w:cs="Arial"/>
                <w:b/>
                <w:i/>
                <w:sz w:val="20"/>
                <w:szCs w:val="20"/>
              </w:rPr>
              <w:t>?  (Be specific)</w:t>
            </w:r>
          </w:p>
          <w:p w14:paraId="4DDBEF00" w14:textId="77777777" w:rsidR="00AC3EB4" w:rsidRPr="00001FF5" w:rsidRDefault="00AC3EB4" w:rsidP="00F60C90">
            <w:pPr>
              <w:spacing w:before="80" w:after="80"/>
              <w:rPr>
                <w:rFonts w:ascii="Arial" w:hAnsi="Arial" w:cs="Arial"/>
              </w:rPr>
            </w:pPr>
          </w:p>
          <w:p w14:paraId="3461D779" w14:textId="77777777" w:rsidR="00AC3EB4" w:rsidRPr="00001FF5" w:rsidRDefault="00AC3EB4" w:rsidP="00F60C90">
            <w:pPr>
              <w:spacing w:before="80" w:after="80"/>
              <w:rPr>
                <w:rFonts w:ascii="Arial" w:hAnsi="Arial" w:cs="Arial"/>
              </w:rPr>
            </w:pPr>
          </w:p>
          <w:p w14:paraId="76F07C5B" w14:textId="77777777" w:rsidR="00AC3EB4" w:rsidRPr="00001FF5" w:rsidRDefault="00AC3EB4" w:rsidP="00AC3EB4">
            <w:pPr>
              <w:pStyle w:val="ListParagraph"/>
              <w:numPr>
                <w:ilvl w:val="0"/>
                <w:numId w:val="2"/>
              </w:numPr>
              <w:spacing w:before="80" w:after="80"/>
              <w:rPr>
                <w:rFonts w:ascii="Arial" w:hAnsi="Arial" w:cs="Arial"/>
                <w:sz w:val="22"/>
                <w:szCs w:val="22"/>
              </w:rPr>
            </w:pPr>
            <w:r w:rsidRPr="00001FF5">
              <w:rPr>
                <w:rFonts w:ascii="Arial" w:hAnsi="Arial" w:cs="Arial"/>
                <w:b/>
                <w:i/>
                <w:sz w:val="20"/>
                <w:szCs w:val="20"/>
              </w:rPr>
              <w:t>What is the intended benefit from these changes (e.g. improved stewardship, economics, market access)?</w:t>
            </w:r>
          </w:p>
          <w:p w14:paraId="3CF2D8B6" w14:textId="77777777" w:rsidR="00AC3EB4" w:rsidRPr="00001FF5" w:rsidRDefault="00AC3EB4" w:rsidP="00F60C90">
            <w:pPr>
              <w:spacing w:before="80" w:after="80"/>
              <w:rPr>
                <w:rFonts w:ascii="Arial" w:hAnsi="Arial" w:cs="Arial"/>
              </w:rPr>
            </w:pPr>
          </w:p>
          <w:p w14:paraId="0FB78278" w14:textId="77777777" w:rsidR="00AC3EB4" w:rsidRPr="00001FF5" w:rsidRDefault="00AC3EB4" w:rsidP="00F60C90">
            <w:pPr>
              <w:spacing w:before="80" w:after="80"/>
              <w:rPr>
                <w:rFonts w:ascii="Arial" w:hAnsi="Arial" w:cs="Arial"/>
              </w:rPr>
            </w:pPr>
          </w:p>
          <w:p w14:paraId="45834A70" w14:textId="4C5DDFCE" w:rsidR="00AC3EB4" w:rsidRPr="00001FF5" w:rsidRDefault="608F94C4" w:rsidP="00AC3EB4">
            <w:pPr>
              <w:pStyle w:val="ListParagraph"/>
              <w:numPr>
                <w:ilvl w:val="0"/>
                <w:numId w:val="2"/>
              </w:numPr>
              <w:spacing w:before="80" w:after="80"/>
              <w:rPr>
                <w:rFonts w:ascii="Arial" w:hAnsi="Arial" w:cs="Arial"/>
                <w:sz w:val="22"/>
                <w:szCs w:val="22"/>
              </w:rPr>
            </w:pPr>
            <w:r w:rsidRPr="608F94C4">
              <w:rPr>
                <w:rFonts w:ascii="Arial" w:hAnsi="Arial" w:cs="Arial"/>
                <w:b/>
                <w:bCs/>
                <w:i/>
                <w:iCs/>
                <w:sz w:val="20"/>
                <w:szCs w:val="20"/>
              </w:rPr>
              <w:t xml:space="preserve">Evaluation plan – How will you determine if your educational outcomes have been achieved?  (Describe the methods). </w:t>
            </w:r>
            <w:r w:rsidRPr="608F94C4">
              <w:rPr>
                <w:rFonts w:ascii="Arial" w:hAnsi="Arial" w:cs="Arial"/>
                <w:b/>
                <w:bCs/>
                <w:i/>
                <w:iCs/>
                <w:color w:val="FF0000"/>
                <w:sz w:val="20"/>
                <w:szCs w:val="20"/>
              </w:rPr>
              <w:t xml:space="preserve">Please note that, in addition to your own internal evaluation, each grantee will be required to complete a project evaluation form that conforms to WSARE requirements and that will be provided after the grant is awarded. </w:t>
            </w:r>
          </w:p>
          <w:p w14:paraId="1FC39945" w14:textId="77777777" w:rsidR="00AC3EB4" w:rsidRPr="00001FF5" w:rsidRDefault="00AC3EB4" w:rsidP="00F60C90">
            <w:pPr>
              <w:spacing w:before="80" w:after="80"/>
              <w:rPr>
                <w:rFonts w:ascii="Arial" w:hAnsi="Arial" w:cs="Arial"/>
              </w:rPr>
            </w:pPr>
          </w:p>
          <w:p w14:paraId="0562CB0E" w14:textId="77777777" w:rsidR="00AC3EB4" w:rsidRPr="00504B2F" w:rsidRDefault="00AC3EB4" w:rsidP="00F60C90">
            <w:pPr>
              <w:spacing w:before="80" w:after="80"/>
              <w:rPr>
                <w:rFonts w:ascii="Arial" w:hAnsi="Arial" w:cs="Arial"/>
              </w:rPr>
            </w:pPr>
          </w:p>
        </w:tc>
      </w:tr>
      <w:tr w:rsidR="00AC3EB4" w:rsidRPr="00D02BC0" w14:paraId="576ECF8D" w14:textId="77777777" w:rsidTr="00FB5E42">
        <w:tblPrEx>
          <w:tblBorders>
            <w:insideH w:val="single" w:sz="18" w:space="0" w:color="000000"/>
            <w:insideV w:val="single" w:sz="12" w:space="0" w:color="000000"/>
          </w:tblBorders>
        </w:tblPrEx>
        <w:trPr>
          <w:gridAfter w:val="1"/>
          <w:wAfter w:w="11" w:type="dxa"/>
          <w:trHeight w:val="594"/>
        </w:trPr>
        <w:tc>
          <w:tcPr>
            <w:tcW w:w="10969" w:type="dxa"/>
            <w:gridSpan w:val="3"/>
            <w:shd w:val="clear" w:color="auto" w:fill="auto"/>
            <w:tcMar>
              <w:top w:w="0" w:type="dxa"/>
              <w:left w:w="108" w:type="dxa"/>
              <w:bottom w:w="0" w:type="dxa"/>
              <w:right w:w="108" w:type="dxa"/>
            </w:tcMar>
          </w:tcPr>
          <w:p w14:paraId="7BBFCD3C" w14:textId="77777777" w:rsidR="006C4887" w:rsidRDefault="00AC3EB4" w:rsidP="00D519F3">
            <w:pPr>
              <w:spacing w:before="80" w:after="80"/>
              <w:rPr>
                <w:rFonts w:ascii="Arial" w:hAnsi="Arial" w:cs="Arial"/>
                <w:b/>
                <w:sz w:val="18"/>
                <w:szCs w:val="18"/>
              </w:rPr>
            </w:pPr>
            <w:r>
              <w:rPr>
                <w:rFonts w:ascii="Arial" w:hAnsi="Arial" w:cs="Arial"/>
                <w:b/>
                <w:sz w:val="18"/>
                <w:szCs w:val="18"/>
              </w:rPr>
              <w:lastRenderedPageBreak/>
              <w:t>8. Proposed Budget</w:t>
            </w:r>
            <w:r w:rsidR="00113883">
              <w:rPr>
                <w:rFonts w:ascii="Arial" w:hAnsi="Arial" w:cs="Arial"/>
                <w:b/>
                <w:sz w:val="18"/>
                <w:szCs w:val="18"/>
              </w:rPr>
              <w:t>: Maximum amount: $2</w:t>
            </w:r>
            <w:r w:rsidR="006C4887">
              <w:rPr>
                <w:rFonts w:ascii="Arial" w:hAnsi="Arial" w:cs="Arial"/>
                <w:b/>
                <w:sz w:val="18"/>
                <w:szCs w:val="18"/>
              </w:rPr>
              <w:t xml:space="preserve">0,000. </w:t>
            </w:r>
          </w:p>
          <w:p w14:paraId="206BEDCC" w14:textId="77777777" w:rsidR="00D519F3" w:rsidRPr="002669C0" w:rsidRDefault="00D519F3" w:rsidP="00D519F3">
            <w:pPr>
              <w:spacing w:before="80" w:after="80"/>
              <w:rPr>
                <w:rFonts w:ascii="Arial" w:hAnsi="Arial" w:cs="Arial"/>
                <w:b/>
                <w:i/>
                <w:sz w:val="20"/>
                <w:szCs w:val="20"/>
              </w:rPr>
            </w:pPr>
            <w:r>
              <w:rPr>
                <w:rFonts w:ascii="Arial" w:hAnsi="Arial" w:cs="Arial"/>
                <w:b/>
                <w:sz w:val="18"/>
                <w:szCs w:val="18"/>
              </w:rPr>
              <w:t xml:space="preserve">(note: </w:t>
            </w:r>
            <w:r w:rsidR="006C4887">
              <w:rPr>
                <w:rFonts w:ascii="Arial" w:hAnsi="Arial" w:cs="Arial"/>
                <w:b/>
                <w:sz w:val="18"/>
                <w:szCs w:val="18"/>
              </w:rPr>
              <w:t xml:space="preserve">final grantee </w:t>
            </w:r>
            <w:r>
              <w:rPr>
                <w:rFonts w:ascii="Arial" w:hAnsi="Arial" w:cs="Arial"/>
                <w:b/>
                <w:sz w:val="18"/>
                <w:szCs w:val="18"/>
              </w:rPr>
              <w:t>budgets must follow University of California and SARE requirements)</w:t>
            </w:r>
          </w:p>
        </w:tc>
      </w:tr>
      <w:tr w:rsidR="00AC3EB4" w:rsidRPr="00D02BC0" w14:paraId="12427B3C" w14:textId="77777777" w:rsidTr="00FB5E42">
        <w:tblPrEx>
          <w:tblBorders>
            <w:insideH w:val="single" w:sz="18" w:space="0" w:color="000000"/>
            <w:insideV w:val="single" w:sz="12" w:space="0" w:color="000000"/>
          </w:tblBorders>
        </w:tblPrEx>
        <w:trPr>
          <w:gridAfter w:val="1"/>
          <w:wAfter w:w="11" w:type="dxa"/>
          <w:trHeight w:val="594"/>
        </w:trPr>
        <w:tc>
          <w:tcPr>
            <w:tcW w:w="10969" w:type="dxa"/>
            <w:gridSpan w:val="3"/>
            <w:shd w:val="clear" w:color="auto" w:fill="auto"/>
            <w:tcMar>
              <w:top w:w="0" w:type="dxa"/>
              <w:left w:w="108" w:type="dxa"/>
              <w:bottom w:w="0" w:type="dxa"/>
              <w:right w:w="108" w:type="dxa"/>
            </w:tcMar>
          </w:tcPr>
          <w:p w14:paraId="58B5CB20" w14:textId="77777777" w:rsidR="00AC3EB4" w:rsidRPr="00CC7D56" w:rsidRDefault="00AC3EB4" w:rsidP="00AC3EB4">
            <w:pPr>
              <w:numPr>
                <w:ilvl w:val="0"/>
                <w:numId w:val="1"/>
              </w:numPr>
              <w:suppressAutoHyphens/>
              <w:autoSpaceDN w:val="0"/>
              <w:spacing w:before="120" w:after="80" w:line="240" w:lineRule="auto"/>
              <w:ind w:right="-1458"/>
              <w:textAlignment w:val="baseline"/>
              <w:rPr>
                <w:rFonts w:ascii="Arial" w:hAnsi="Arial" w:cs="Arial"/>
                <w:sz w:val="18"/>
                <w:szCs w:val="18"/>
              </w:rPr>
            </w:pPr>
            <w:r w:rsidRPr="00CC7D56">
              <w:rPr>
                <w:rFonts w:ascii="Arial" w:hAnsi="Arial" w:cs="Arial"/>
                <w:sz w:val="18"/>
                <w:szCs w:val="18"/>
              </w:rPr>
              <w:t>Facility rental</w:t>
            </w:r>
            <w:r>
              <w:rPr>
                <w:rFonts w:ascii="Arial" w:hAnsi="Arial" w:cs="Arial"/>
                <w:sz w:val="18"/>
                <w:szCs w:val="18"/>
              </w:rPr>
              <w:t xml:space="preserve">         $   </w:t>
            </w:r>
          </w:p>
          <w:p w14:paraId="1AA1AC91" w14:textId="77777777" w:rsidR="00AC3EB4" w:rsidRPr="002129F3" w:rsidRDefault="00AC3EB4" w:rsidP="00AC3EB4">
            <w:pPr>
              <w:numPr>
                <w:ilvl w:val="0"/>
                <w:numId w:val="1"/>
              </w:numPr>
              <w:suppressAutoHyphens/>
              <w:autoSpaceDN w:val="0"/>
              <w:spacing w:before="120" w:after="80" w:line="240" w:lineRule="auto"/>
              <w:textAlignment w:val="baseline"/>
              <w:rPr>
                <w:rFonts w:ascii="Arial" w:hAnsi="Arial" w:cs="Arial"/>
                <w:sz w:val="18"/>
                <w:szCs w:val="18"/>
              </w:rPr>
            </w:pPr>
            <w:r w:rsidRPr="002129F3">
              <w:rPr>
                <w:rFonts w:ascii="Arial" w:hAnsi="Arial" w:cs="Arial"/>
                <w:sz w:val="18"/>
                <w:szCs w:val="18"/>
              </w:rPr>
              <w:t>Printing/media</w:t>
            </w:r>
            <w:r>
              <w:rPr>
                <w:rFonts w:ascii="Arial" w:hAnsi="Arial" w:cs="Arial"/>
                <w:sz w:val="18"/>
                <w:szCs w:val="18"/>
              </w:rPr>
              <w:t xml:space="preserve">       $   </w:t>
            </w:r>
          </w:p>
          <w:p w14:paraId="06DCCAC0" w14:textId="77777777" w:rsidR="00AC3EB4" w:rsidRPr="00552703" w:rsidRDefault="00AC3EB4" w:rsidP="00AC3EB4">
            <w:pPr>
              <w:numPr>
                <w:ilvl w:val="0"/>
                <w:numId w:val="1"/>
              </w:numPr>
              <w:suppressAutoHyphens/>
              <w:autoSpaceDN w:val="0"/>
              <w:spacing w:before="120" w:after="80" w:line="240" w:lineRule="auto"/>
              <w:textAlignment w:val="baseline"/>
              <w:rPr>
                <w:rFonts w:ascii="Arial" w:hAnsi="Arial" w:cs="Arial"/>
                <w:sz w:val="18"/>
                <w:szCs w:val="18"/>
              </w:rPr>
            </w:pPr>
            <w:r w:rsidRPr="00552703">
              <w:rPr>
                <w:rFonts w:ascii="Arial" w:hAnsi="Arial" w:cs="Arial"/>
                <w:sz w:val="18"/>
                <w:szCs w:val="18"/>
              </w:rPr>
              <w:t>Supplies &amp; Exp.</w:t>
            </w:r>
            <w:r>
              <w:rPr>
                <w:rFonts w:ascii="Arial" w:hAnsi="Arial" w:cs="Arial"/>
                <w:sz w:val="18"/>
                <w:szCs w:val="18"/>
              </w:rPr>
              <w:t xml:space="preserve">     $</w:t>
            </w:r>
          </w:p>
          <w:p w14:paraId="05AA5B07" w14:textId="77777777" w:rsidR="00AC3EB4" w:rsidRDefault="00AC3EB4" w:rsidP="00AC3EB4">
            <w:pPr>
              <w:numPr>
                <w:ilvl w:val="0"/>
                <w:numId w:val="1"/>
              </w:numPr>
              <w:suppressAutoHyphens/>
              <w:autoSpaceDN w:val="0"/>
              <w:spacing w:before="120" w:after="80" w:line="240" w:lineRule="auto"/>
              <w:textAlignment w:val="baseline"/>
              <w:rPr>
                <w:rFonts w:ascii="Arial" w:hAnsi="Arial" w:cs="Arial"/>
                <w:sz w:val="18"/>
                <w:szCs w:val="18"/>
              </w:rPr>
            </w:pPr>
            <w:r w:rsidRPr="003B661A">
              <w:rPr>
                <w:rFonts w:ascii="Arial" w:hAnsi="Arial" w:cs="Arial"/>
                <w:sz w:val="18"/>
                <w:szCs w:val="18"/>
              </w:rPr>
              <w:t>Domestic Travel</w:t>
            </w:r>
            <w:r>
              <w:rPr>
                <w:rFonts w:ascii="Arial" w:hAnsi="Arial" w:cs="Arial"/>
                <w:sz w:val="18"/>
                <w:szCs w:val="18"/>
              </w:rPr>
              <w:t xml:space="preserve">    $</w:t>
            </w:r>
          </w:p>
          <w:p w14:paraId="12BA1E23" w14:textId="77777777" w:rsidR="00606152" w:rsidRPr="003B661A" w:rsidRDefault="00D519F3" w:rsidP="00AC3EB4">
            <w:pPr>
              <w:numPr>
                <w:ilvl w:val="0"/>
                <w:numId w:val="1"/>
              </w:numPr>
              <w:suppressAutoHyphens/>
              <w:autoSpaceDN w:val="0"/>
              <w:spacing w:before="120" w:after="80" w:line="240" w:lineRule="auto"/>
              <w:textAlignment w:val="baseline"/>
              <w:rPr>
                <w:rFonts w:ascii="Arial" w:hAnsi="Arial" w:cs="Arial"/>
                <w:sz w:val="18"/>
                <w:szCs w:val="18"/>
              </w:rPr>
            </w:pPr>
            <w:r>
              <w:rPr>
                <w:rFonts w:ascii="Arial" w:hAnsi="Arial" w:cs="Arial"/>
                <w:sz w:val="18"/>
                <w:szCs w:val="18"/>
              </w:rPr>
              <w:t>Personnel</w:t>
            </w:r>
          </w:p>
          <w:p w14:paraId="16980D4B" w14:textId="77777777" w:rsidR="00D519F3" w:rsidRDefault="00D519F3" w:rsidP="00D519F3">
            <w:pPr>
              <w:numPr>
                <w:ilvl w:val="1"/>
                <w:numId w:val="1"/>
              </w:numPr>
              <w:spacing w:before="80" w:after="80"/>
              <w:rPr>
                <w:rFonts w:ascii="Arial" w:hAnsi="Arial" w:cs="Arial"/>
                <w:sz w:val="18"/>
                <w:szCs w:val="18"/>
              </w:rPr>
            </w:pPr>
            <w:r w:rsidRPr="00D519F3">
              <w:rPr>
                <w:rFonts w:ascii="Arial" w:hAnsi="Arial" w:cs="Arial"/>
                <w:sz w:val="18"/>
                <w:szCs w:val="18"/>
              </w:rPr>
              <w:t>Salary  $</w:t>
            </w:r>
          </w:p>
          <w:p w14:paraId="5033C368" w14:textId="77777777" w:rsidR="007D5178" w:rsidRDefault="007D5178" w:rsidP="00D519F3">
            <w:pPr>
              <w:numPr>
                <w:ilvl w:val="1"/>
                <w:numId w:val="1"/>
              </w:numPr>
              <w:spacing w:before="80" w:after="80"/>
              <w:rPr>
                <w:rFonts w:ascii="Arial" w:hAnsi="Arial" w:cs="Arial"/>
                <w:sz w:val="18"/>
                <w:szCs w:val="18"/>
              </w:rPr>
            </w:pPr>
            <w:r>
              <w:rPr>
                <w:rFonts w:ascii="Arial" w:hAnsi="Arial" w:cs="Arial"/>
                <w:sz w:val="18"/>
                <w:szCs w:val="18"/>
              </w:rPr>
              <w:t>Benefits $</w:t>
            </w:r>
          </w:p>
          <w:p w14:paraId="1BF71D5A" w14:textId="77777777" w:rsidR="007D5178" w:rsidRDefault="007D5178" w:rsidP="007D5178">
            <w:pPr>
              <w:numPr>
                <w:ilvl w:val="0"/>
                <w:numId w:val="1"/>
              </w:numPr>
              <w:spacing w:before="80" w:after="80"/>
              <w:rPr>
                <w:rFonts w:ascii="Arial" w:hAnsi="Arial" w:cs="Arial"/>
                <w:sz w:val="18"/>
                <w:szCs w:val="18"/>
              </w:rPr>
            </w:pPr>
            <w:r>
              <w:rPr>
                <w:rFonts w:ascii="Arial" w:hAnsi="Arial" w:cs="Arial"/>
                <w:sz w:val="18"/>
                <w:szCs w:val="18"/>
              </w:rPr>
              <w:t>Honoraria/stipends $</w:t>
            </w:r>
          </w:p>
          <w:p w14:paraId="172F433A" w14:textId="77777777" w:rsidR="007D5178" w:rsidRPr="00D519F3" w:rsidRDefault="007D5178" w:rsidP="007D5178">
            <w:pPr>
              <w:numPr>
                <w:ilvl w:val="0"/>
                <w:numId w:val="1"/>
              </w:numPr>
              <w:spacing w:before="80" w:after="80"/>
              <w:rPr>
                <w:rFonts w:ascii="Arial" w:hAnsi="Arial" w:cs="Arial"/>
                <w:sz w:val="18"/>
                <w:szCs w:val="18"/>
              </w:rPr>
            </w:pPr>
            <w:r>
              <w:rPr>
                <w:rFonts w:ascii="Arial" w:hAnsi="Arial" w:cs="Arial"/>
                <w:sz w:val="18"/>
                <w:szCs w:val="18"/>
              </w:rPr>
              <w:t>Other $</w:t>
            </w:r>
          </w:p>
          <w:p w14:paraId="2AE9DFB0" w14:textId="77777777" w:rsidR="00AC3EB4" w:rsidRPr="006E6C61" w:rsidRDefault="00AB1873" w:rsidP="00D519F3">
            <w:pPr>
              <w:spacing w:before="80" w:after="80"/>
              <w:rPr>
                <w:rFonts w:ascii="Arial" w:hAnsi="Arial" w:cs="Arial"/>
                <w:b/>
                <w:sz w:val="18"/>
                <w:szCs w:val="18"/>
              </w:rPr>
            </w:pPr>
            <w:r>
              <w:rPr>
                <w:rFonts w:ascii="Arial" w:hAnsi="Arial" w:cs="Arial"/>
                <w:sz w:val="18"/>
                <w:szCs w:val="18"/>
              </w:rPr>
              <w:t xml:space="preserve">           </w:t>
            </w:r>
          </w:p>
        </w:tc>
      </w:tr>
      <w:tr w:rsidR="00D519F3" w:rsidRPr="00D02BC0" w14:paraId="3620F729" w14:textId="77777777" w:rsidTr="00FB5E42">
        <w:tblPrEx>
          <w:tblBorders>
            <w:insideH w:val="single" w:sz="18" w:space="0" w:color="000000"/>
            <w:insideV w:val="single" w:sz="12" w:space="0" w:color="000000"/>
          </w:tblBorders>
        </w:tblPrEx>
        <w:trPr>
          <w:gridAfter w:val="1"/>
          <w:wAfter w:w="11" w:type="dxa"/>
          <w:trHeight w:val="594"/>
        </w:trPr>
        <w:tc>
          <w:tcPr>
            <w:tcW w:w="10969" w:type="dxa"/>
            <w:gridSpan w:val="3"/>
            <w:shd w:val="clear" w:color="auto" w:fill="auto"/>
            <w:tcMar>
              <w:top w:w="0" w:type="dxa"/>
              <w:left w:w="108" w:type="dxa"/>
              <w:bottom w:w="0" w:type="dxa"/>
              <w:right w:w="108" w:type="dxa"/>
            </w:tcMar>
          </w:tcPr>
          <w:p w14:paraId="150D78CB" w14:textId="13BA20E6" w:rsidR="00D519F3" w:rsidRPr="007D5178" w:rsidRDefault="007D5178" w:rsidP="007D5178">
            <w:pPr>
              <w:suppressAutoHyphens/>
              <w:autoSpaceDN w:val="0"/>
              <w:spacing w:before="120" w:after="80" w:line="240" w:lineRule="auto"/>
              <w:ind w:right="-1458"/>
              <w:textAlignment w:val="baseline"/>
              <w:rPr>
                <w:rFonts w:ascii="Arial" w:hAnsi="Arial" w:cs="Arial"/>
                <w:b/>
                <w:sz w:val="18"/>
                <w:szCs w:val="18"/>
              </w:rPr>
            </w:pPr>
            <w:r>
              <w:rPr>
                <w:rFonts w:ascii="Arial" w:hAnsi="Arial" w:cs="Arial"/>
                <w:b/>
                <w:sz w:val="18"/>
                <w:szCs w:val="18"/>
              </w:rPr>
              <w:t xml:space="preserve">Total </w:t>
            </w:r>
            <w:r w:rsidR="00BD1E8B">
              <w:rPr>
                <w:rFonts w:ascii="Arial" w:hAnsi="Arial" w:cs="Arial"/>
                <w:b/>
                <w:sz w:val="18"/>
                <w:szCs w:val="18"/>
              </w:rPr>
              <w:t>direct costs</w:t>
            </w:r>
            <w:r>
              <w:rPr>
                <w:rFonts w:ascii="Arial" w:hAnsi="Arial" w:cs="Arial"/>
                <w:b/>
                <w:sz w:val="18"/>
                <w:szCs w:val="18"/>
              </w:rPr>
              <w:t xml:space="preserve"> $</w:t>
            </w:r>
          </w:p>
        </w:tc>
      </w:tr>
      <w:tr w:rsidR="00BD1E8B" w:rsidRPr="00D02BC0" w14:paraId="6D28457F" w14:textId="77777777" w:rsidTr="00FB5E42">
        <w:tblPrEx>
          <w:tblBorders>
            <w:insideH w:val="single" w:sz="18" w:space="0" w:color="000000"/>
            <w:insideV w:val="single" w:sz="12" w:space="0" w:color="000000"/>
          </w:tblBorders>
        </w:tblPrEx>
        <w:trPr>
          <w:gridAfter w:val="1"/>
          <w:wAfter w:w="11" w:type="dxa"/>
          <w:trHeight w:val="1935"/>
        </w:trPr>
        <w:tc>
          <w:tcPr>
            <w:tcW w:w="10969" w:type="dxa"/>
            <w:gridSpan w:val="3"/>
            <w:shd w:val="clear" w:color="auto" w:fill="auto"/>
            <w:tcMar>
              <w:top w:w="0" w:type="dxa"/>
              <w:left w:w="108" w:type="dxa"/>
              <w:bottom w:w="0" w:type="dxa"/>
              <w:right w:w="108" w:type="dxa"/>
            </w:tcMar>
          </w:tcPr>
          <w:p w14:paraId="29996A93" w14:textId="51FC37D1" w:rsidR="00BD1E8B" w:rsidRDefault="00BD1E8B" w:rsidP="007D5178">
            <w:pPr>
              <w:suppressAutoHyphens/>
              <w:autoSpaceDN w:val="0"/>
              <w:spacing w:before="120" w:after="80" w:line="240" w:lineRule="auto"/>
              <w:ind w:right="-1458"/>
              <w:textAlignment w:val="baseline"/>
              <w:rPr>
                <w:rFonts w:ascii="Arial" w:hAnsi="Arial" w:cs="Arial"/>
                <w:b/>
                <w:sz w:val="18"/>
                <w:szCs w:val="18"/>
              </w:rPr>
            </w:pPr>
            <w:r>
              <w:rPr>
                <w:rFonts w:ascii="Arial" w:hAnsi="Arial" w:cs="Arial"/>
                <w:b/>
                <w:sz w:val="18"/>
                <w:szCs w:val="18"/>
              </w:rPr>
              <w:t>Will you be requesting indirect costs (Facilities and Administration costs)?  Yes / No</w:t>
            </w:r>
          </w:p>
          <w:p w14:paraId="4988C71C" w14:textId="0E3FDF12" w:rsidR="00BD1E8B" w:rsidRPr="00BD1E8B" w:rsidRDefault="00BD1E8B" w:rsidP="00BD1E8B">
            <w:pPr>
              <w:suppressAutoHyphens/>
              <w:autoSpaceDN w:val="0"/>
              <w:spacing w:after="0" w:line="240" w:lineRule="auto"/>
              <w:ind w:right="-1454"/>
              <w:textAlignment w:val="baseline"/>
              <w:rPr>
                <w:rFonts w:ascii="Arial" w:hAnsi="Arial" w:cs="Arial"/>
                <w:b/>
                <w:sz w:val="18"/>
                <w:szCs w:val="18"/>
              </w:rPr>
            </w:pPr>
            <w:r>
              <w:rPr>
                <w:rFonts w:ascii="Arial" w:hAnsi="Arial" w:cs="Arial"/>
                <w:b/>
                <w:sz w:val="18"/>
                <w:szCs w:val="18"/>
              </w:rPr>
              <w:t>If yes, amount requested: $</w:t>
            </w:r>
          </w:p>
          <w:p w14:paraId="11C87770" w14:textId="403FE567" w:rsidR="00BD1E8B" w:rsidRDefault="00BD1E8B" w:rsidP="00BD1E8B">
            <w:pPr>
              <w:suppressAutoHyphens/>
              <w:autoSpaceDN w:val="0"/>
              <w:spacing w:after="0" w:line="240" w:lineRule="auto"/>
              <w:ind w:right="-1454"/>
              <w:textAlignment w:val="baseline"/>
              <w:rPr>
                <w:rFonts w:ascii="Arial" w:hAnsi="Arial" w:cs="Arial"/>
                <w:sz w:val="18"/>
                <w:szCs w:val="18"/>
              </w:rPr>
            </w:pPr>
            <w:r w:rsidRPr="00BD1E8B">
              <w:rPr>
                <w:rFonts w:ascii="Arial" w:hAnsi="Arial" w:cs="Arial"/>
                <w:sz w:val="18"/>
                <w:szCs w:val="18"/>
              </w:rPr>
              <w:t xml:space="preserve">Indirect Costs may not exceed the lesser amount of either 10% of the Total Federal Funds Awarded (TFFA) or your organization’s </w:t>
            </w:r>
          </w:p>
          <w:p w14:paraId="183D2C38" w14:textId="77777777" w:rsidR="00BD1E8B" w:rsidRDefault="00BD1E8B" w:rsidP="00BD1E8B">
            <w:pPr>
              <w:suppressAutoHyphens/>
              <w:autoSpaceDN w:val="0"/>
              <w:spacing w:after="0" w:line="240" w:lineRule="auto"/>
              <w:ind w:right="-1454"/>
              <w:textAlignment w:val="baseline"/>
              <w:rPr>
                <w:rFonts w:ascii="Arial" w:hAnsi="Arial" w:cs="Arial"/>
                <w:sz w:val="18"/>
                <w:szCs w:val="18"/>
              </w:rPr>
            </w:pPr>
            <w:r w:rsidRPr="00BD1E8B">
              <w:rPr>
                <w:rFonts w:ascii="Arial" w:hAnsi="Arial" w:cs="Arial"/>
                <w:sz w:val="18"/>
                <w:szCs w:val="18"/>
              </w:rPr>
              <w:t xml:space="preserve">Federally Negotiated Indirect Cost Rate Agreement (NICRA). Organizations that do not have a NICRA may request the de minimis </w:t>
            </w:r>
          </w:p>
          <w:p w14:paraId="34B07502" w14:textId="77777777" w:rsidR="00BD1E8B" w:rsidRDefault="00BD1E8B" w:rsidP="00BD1E8B">
            <w:pPr>
              <w:suppressAutoHyphens/>
              <w:autoSpaceDN w:val="0"/>
              <w:spacing w:after="0" w:line="240" w:lineRule="auto"/>
              <w:ind w:right="-1454"/>
              <w:textAlignment w:val="baseline"/>
              <w:rPr>
                <w:rFonts w:ascii="Arial" w:hAnsi="Arial" w:cs="Arial"/>
                <w:sz w:val="18"/>
                <w:szCs w:val="18"/>
              </w:rPr>
            </w:pPr>
            <w:r w:rsidRPr="00BD1E8B">
              <w:rPr>
                <w:rFonts w:ascii="Arial" w:hAnsi="Arial" w:cs="Arial"/>
                <w:sz w:val="18"/>
                <w:szCs w:val="18"/>
              </w:rPr>
              <w:t xml:space="preserve">rate of 10% of the Modified Total Direct Costs (MTDC). Please see the Western SARE indirect cost guide for further details. </w:t>
            </w:r>
          </w:p>
          <w:p w14:paraId="40252C7B" w14:textId="518040B9" w:rsidR="00BD1E8B" w:rsidRPr="00BD1E8B" w:rsidRDefault="0047570E" w:rsidP="00BD1E8B">
            <w:pPr>
              <w:suppressAutoHyphens/>
              <w:autoSpaceDN w:val="0"/>
              <w:spacing w:after="0" w:line="240" w:lineRule="auto"/>
              <w:ind w:right="-1454"/>
              <w:textAlignment w:val="baseline"/>
              <w:rPr>
                <w:rFonts w:ascii="Arial" w:hAnsi="Arial" w:cs="Arial"/>
                <w:sz w:val="18"/>
                <w:szCs w:val="18"/>
              </w:rPr>
            </w:pPr>
            <w:hyperlink r:id="rId7" w:history="1">
              <w:r w:rsidR="00BD1E8B" w:rsidRPr="00BD1E8B">
                <w:rPr>
                  <w:rStyle w:val="Hyperlink"/>
                  <w:rFonts w:ascii="Arial" w:hAnsi="Arial" w:cs="Arial"/>
                  <w:sz w:val="18"/>
                  <w:szCs w:val="18"/>
                </w:rPr>
                <w:t>https://www.sare.org/wp-content/uploads/Western-SARE_IDC_Guide_2019-2021.pdf</w:t>
              </w:r>
            </w:hyperlink>
          </w:p>
        </w:tc>
      </w:tr>
      <w:tr w:rsidR="00AC3EB4" w:rsidRPr="004C50C4" w14:paraId="380B8E4A" w14:textId="77777777" w:rsidTr="00FB5E42">
        <w:tblPrEx>
          <w:tblBorders>
            <w:insideH w:val="single" w:sz="18" w:space="0" w:color="000000"/>
            <w:insideV w:val="single" w:sz="12" w:space="0" w:color="000000"/>
          </w:tblBorders>
        </w:tblPrEx>
        <w:trPr>
          <w:trHeight w:val="10395"/>
        </w:trPr>
        <w:tc>
          <w:tcPr>
            <w:tcW w:w="10980" w:type="dxa"/>
            <w:gridSpan w:val="4"/>
            <w:shd w:val="clear" w:color="auto" w:fill="auto"/>
            <w:tcMar>
              <w:top w:w="0" w:type="dxa"/>
              <w:left w:w="108" w:type="dxa"/>
              <w:bottom w:w="0" w:type="dxa"/>
              <w:right w:w="108" w:type="dxa"/>
            </w:tcMar>
          </w:tcPr>
          <w:p w14:paraId="09936381" w14:textId="1769D9CD" w:rsidR="00AC3EB4" w:rsidRDefault="00FB5E42" w:rsidP="00F60C90">
            <w:pPr>
              <w:spacing w:before="80" w:after="80"/>
              <w:rPr>
                <w:rFonts w:ascii="Arial" w:hAnsi="Arial" w:cs="Arial"/>
                <w:b/>
                <w:sz w:val="20"/>
                <w:szCs w:val="20"/>
              </w:rPr>
            </w:pPr>
            <w:r>
              <w:rPr>
                <w:rFonts w:ascii="Arial" w:hAnsi="Arial" w:cs="Arial"/>
                <w:b/>
                <w:sz w:val="20"/>
                <w:szCs w:val="20"/>
              </w:rPr>
              <w:t>B</w:t>
            </w:r>
            <w:r w:rsidR="00AC3EB4" w:rsidRPr="00CC7D56">
              <w:rPr>
                <w:rFonts w:ascii="Arial" w:hAnsi="Arial" w:cs="Arial"/>
                <w:b/>
                <w:sz w:val="20"/>
                <w:szCs w:val="20"/>
              </w:rPr>
              <w:t>UDGET NARRATIVE</w:t>
            </w:r>
          </w:p>
          <w:p w14:paraId="55A1E969" w14:textId="77777777" w:rsidR="00AC3EB4" w:rsidRPr="00001FF5" w:rsidRDefault="00AC3EB4" w:rsidP="00F60C90">
            <w:pPr>
              <w:spacing w:before="80" w:after="80"/>
              <w:rPr>
                <w:rFonts w:ascii="Arial" w:hAnsi="Arial" w:cs="Arial"/>
                <w:b/>
                <w:sz w:val="18"/>
                <w:szCs w:val="18"/>
              </w:rPr>
            </w:pPr>
            <w:r w:rsidRPr="00001FF5">
              <w:rPr>
                <w:rFonts w:ascii="Arial" w:hAnsi="Arial" w:cs="Arial"/>
                <w:b/>
                <w:sz w:val="18"/>
                <w:szCs w:val="18"/>
              </w:rPr>
              <w:t xml:space="preserve">Budget Narrative: Explain the expenses listed. Eligible expenses include reasonable speaker and project travel expenses, </w:t>
            </w:r>
            <w:r w:rsidR="007D5178">
              <w:rPr>
                <w:rFonts w:ascii="Arial" w:hAnsi="Arial" w:cs="Arial"/>
                <w:b/>
                <w:sz w:val="18"/>
                <w:szCs w:val="18"/>
              </w:rPr>
              <w:t xml:space="preserve">salaries and benefits, </w:t>
            </w:r>
            <w:r w:rsidRPr="00001FF5">
              <w:rPr>
                <w:rFonts w:ascii="Arial" w:hAnsi="Arial" w:cs="Arial"/>
                <w:b/>
                <w:sz w:val="18"/>
                <w:szCs w:val="18"/>
              </w:rPr>
              <w:t>notebooks, publications used at meeting or event, plot or project inputs (like seed or fertilizer), postage, promotional expenses, photocopies, laboratory analysis expense and equipment rental.</w:t>
            </w:r>
          </w:p>
          <w:p w14:paraId="618BE78A" w14:textId="77777777" w:rsidR="00AC3EB4" w:rsidRDefault="00AC3EB4" w:rsidP="00F60C90">
            <w:pPr>
              <w:spacing w:before="80" w:after="80"/>
              <w:rPr>
                <w:rFonts w:ascii="Arial" w:hAnsi="Arial" w:cs="Arial"/>
                <w:b/>
                <w:sz w:val="18"/>
                <w:szCs w:val="18"/>
              </w:rPr>
            </w:pPr>
            <w:r w:rsidRPr="00001FF5">
              <w:rPr>
                <w:rFonts w:ascii="Arial" w:hAnsi="Arial" w:cs="Arial"/>
                <w:b/>
                <w:sz w:val="18"/>
                <w:szCs w:val="18"/>
              </w:rPr>
              <w:t>Ineligible expenses include equipment and food, including food service items such as plates and cups. The exceptions to this "food rule" are if participants have to travel more than 50 miles to an event or if the continuity of the event will be broken up by meals being served off-site.</w:t>
            </w:r>
          </w:p>
          <w:p w14:paraId="62EBF3C5" w14:textId="77777777" w:rsidR="00AC3EB4" w:rsidRDefault="00AC3EB4" w:rsidP="00F60C90">
            <w:pPr>
              <w:spacing w:before="80" w:after="80"/>
              <w:rPr>
                <w:rFonts w:ascii="Arial" w:hAnsi="Arial" w:cs="Arial"/>
                <w:b/>
                <w:sz w:val="18"/>
                <w:szCs w:val="18"/>
              </w:rPr>
            </w:pPr>
          </w:p>
          <w:p w14:paraId="6D98A12B" w14:textId="77777777" w:rsidR="00AC3EB4" w:rsidRDefault="00AC3EB4" w:rsidP="00F60C90">
            <w:pPr>
              <w:spacing w:before="80" w:after="80"/>
              <w:rPr>
                <w:rFonts w:ascii="Arial" w:hAnsi="Arial" w:cs="Arial"/>
                <w:b/>
                <w:sz w:val="18"/>
                <w:szCs w:val="18"/>
              </w:rPr>
            </w:pPr>
          </w:p>
          <w:p w14:paraId="2946DB82" w14:textId="77777777" w:rsidR="00AC3EB4" w:rsidRDefault="00AC3EB4" w:rsidP="00F60C90">
            <w:pPr>
              <w:spacing w:before="80" w:after="80"/>
              <w:rPr>
                <w:rFonts w:ascii="Arial" w:hAnsi="Arial" w:cs="Arial"/>
                <w:b/>
                <w:sz w:val="18"/>
                <w:szCs w:val="18"/>
              </w:rPr>
            </w:pPr>
          </w:p>
          <w:p w14:paraId="5997CC1D" w14:textId="77777777" w:rsidR="00AC3EB4" w:rsidRDefault="00AC3EB4" w:rsidP="00F60C90">
            <w:pPr>
              <w:spacing w:before="80" w:after="80"/>
              <w:rPr>
                <w:rFonts w:ascii="Arial" w:hAnsi="Arial" w:cs="Arial"/>
                <w:b/>
                <w:sz w:val="18"/>
                <w:szCs w:val="18"/>
              </w:rPr>
            </w:pPr>
            <w:bookmarkStart w:id="0" w:name="_GoBack"/>
            <w:bookmarkEnd w:id="0"/>
          </w:p>
          <w:p w14:paraId="110FFD37" w14:textId="77777777" w:rsidR="00AC3EB4" w:rsidRDefault="00AC3EB4" w:rsidP="00F60C90">
            <w:pPr>
              <w:spacing w:before="80" w:after="80"/>
              <w:rPr>
                <w:rFonts w:ascii="Arial" w:hAnsi="Arial" w:cs="Arial"/>
                <w:b/>
                <w:sz w:val="18"/>
                <w:szCs w:val="18"/>
              </w:rPr>
            </w:pPr>
          </w:p>
          <w:p w14:paraId="6B699379" w14:textId="77777777" w:rsidR="00AC3EB4" w:rsidRDefault="00AC3EB4" w:rsidP="00F60C90">
            <w:pPr>
              <w:spacing w:before="80" w:after="80"/>
              <w:rPr>
                <w:rFonts w:ascii="Arial" w:hAnsi="Arial" w:cs="Arial"/>
                <w:b/>
                <w:sz w:val="18"/>
                <w:szCs w:val="18"/>
              </w:rPr>
            </w:pPr>
          </w:p>
          <w:p w14:paraId="3FE9F23F" w14:textId="77777777" w:rsidR="00AC3EB4" w:rsidRDefault="00AC3EB4" w:rsidP="00F60C90">
            <w:pPr>
              <w:spacing w:before="80" w:after="80"/>
              <w:rPr>
                <w:rFonts w:ascii="Arial" w:hAnsi="Arial" w:cs="Arial"/>
                <w:b/>
                <w:sz w:val="18"/>
                <w:szCs w:val="18"/>
              </w:rPr>
            </w:pPr>
          </w:p>
          <w:p w14:paraId="1F72F646" w14:textId="77777777" w:rsidR="00AC3EB4" w:rsidRDefault="00AC3EB4" w:rsidP="00F60C90">
            <w:pPr>
              <w:spacing w:before="80" w:after="80"/>
              <w:rPr>
                <w:rFonts w:ascii="Arial" w:hAnsi="Arial" w:cs="Arial"/>
                <w:b/>
                <w:sz w:val="18"/>
                <w:szCs w:val="18"/>
              </w:rPr>
            </w:pPr>
          </w:p>
          <w:p w14:paraId="08CE6F91" w14:textId="77777777" w:rsidR="00AC3EB4" w:rsidRDefault="00AC3EB4" w:rsidP="00F60C90">
            <w:pPr>
              <w:spacing w:before="80" w:after="80"/>
              <w:rPr>
                <w:rFonts w:ascii="Arial" w:hAnsi="Arial" w:cs="Arial"/>
                <w:b/>
                <w:sz w:val="18"/>
                <w:szCs w:val="18"/>
              </w:rPr>
            </w:pPr>
          </w:p>
          <w:p w14:paraId="61CDCEAD" w14:textId="77777777" w:rsidR="00AC3EB4" w:rsidRDefault="00AC3EB4" w:rsidP="00F60C90">
            <w:pPr>
              <w:spacing w:before="80" w:after="80"/>
              <w:rPr>
                <w:rFonts w:ascii="Arial" w:hAnsi="Arial" w:cs="Arial"/>
                <w:b/>
                <w:sz w:val="18"/>
                <w:szCs w:val="18"/>
              </w:rPr>
            </w:pPr>
          </w:p>
          <w:p w14:paraId="6BB9E253" w14:textId="77777777" w:rsidR="00AC3EB4" w:rsidRPr="004C50C4" w:rsidRDefault="00AC3EB4" w:rsidP="00F60C90">
            <w:pPr>
              <w:spacing w:before="80" w:after="80"/>
              <w:rPr>
                <w:rFonts w:ascii="Arial" w:hAnsi="Arial" w:cs="Arial"/>
              </w:rPr>
            </w:pPr>
          </w:p>
        </w:tc>
      </w:tr>
    </w:tbl>
    <w:p w14:paraId="07547A01" w14:textId="77777777" w:rsidR="00AC3EB4" w:rsidRDefault="00AC3EB4" w:rsidP="00560586"/>
    <w:sectPr w:rsidR="00AC3EB4" w:rsidSect="00560586">
      <w:headerReference w:type="default" r:id="rId8"/>
      <w:footerReference w:type="default" r:id="rId9"/>
      <w:pgSz w:w="12240" w:h="15840"/>
      <w:pgMar w:top="720" w:right="720" w:bottom="576" w:left="72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64B5" w16cex:dateUtc="2021-08-24T19:29:00Z"/>
  <w16cex:commentExtensible w16cex:durableId="24CF6497" w16cex:dateUtc="2021-08-24T19:29:00Z"/>
  <w16cex:commentExtensible w16cex:durableId="24CF6737" w16cex:dateUtc="2021-08-24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F1C98" w16cid:durableId="24CF64B5"/>
  <w16cid:commentId w16cid:paraId="1E86663E" w16cid:durableId="24CF6497"/>
  <w16cid:commentId w16cid:paraId="264B8CE8" w16cid:durableId="24CF67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059C" w14:textId="77777777" w:rsidR="0047570E" w:rsidRDefault="0047570E" w:rsidP="006C4887">
      <w:pPr>
        <w:spacing w:after="0" w:line="240" w:lineRule="auto"/>
      </w:pPr>
      <w:r>
        <w:separator/>
      </w:r>
    </w:p>
  </w:endnote>
  <w:endnote w:type="continuationSeparator" w:id="0">
    <w:p w14:paraId="5C124CD8" w14:textId="77777777" w:rsidR="0047570E" w:rsidRDefault="0047570E" w:rsidP="006C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616630"/>
      <w:docPartObj>
        <w:docPartGallery w:val="Page Numbers (Bottom of Page)"/>
        <w:docPartUnique/>
      </w:docPartObj>
    </w:sdtPr>
    <w:sdtEndPr>
      <w:rPr>
        <w:noProof/>
      </w:rPr>
    </w:sdtEndPr>
    <w:sdtContent>
      <w:p w14:paraId="1441ACFF" w14:textId="578B19CC" w:rsidR="00560586" w:rsidRDefault="00560586">
        <w:pPr>
          <w:pStyle w:val="Footer"/>
          <w:jc w:val="right"/>
        </w:pPr>
        <w:r>
          <w:fldChar w:fldCharType="begin"/>
        </w:r>
        <w:r>
          <w:instrText xml:space="preserve"> PAGE   \* MERGEFORMAT </w:instrText>
        </w:r>
        <w:r>
          <w:fldChar w:fldCharType="separate"/>
        </w:r>
        <w:r w:rsidR="0047570E">
          <w:rPr>
            <w:noProof/>
          </w:rPr>
          <w:t>1</w:t>
        </w:r>
        <w:r>
          <w:rPr>
            <w:noProof/>
          </w:rPr>
          <w:fldChar w:fldCharType="end"/>
        </w:r>
      </w:p>
    </w:sdtContent>
  </w:sdt>
  <w:p w14:paraId="6C08D9B8" w14:textId="77777777" w:rsidR="00560586" w:rsidRDefault="005605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DB76" w14:textId="77777777" w:rsidR="0047570E" w:rsidRDefault="0047570E" w:rsidP="006C4887">
      <w:pPr>
        <w:spacing w:after="0" w:line="240" w:lineRule="auto"/>
      </w:pPr>
      <w:r>
        <w:separator/>
      </w:r>
    </w:p>
  </w:footnote>
  <w:footnote w:type="continuationSeparator" w:id="0">
    <w:p w14:paraId="71E8D35B" w14:textId="77777777" w:rsidR="0047570E" w:rsidRDefault="0047570E" w:rsidP="006C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CB0F" w14:textId="77777777" w:rsidR="006C4887" w:rsidRDefault="006C4887" w:rsidP="006C4887">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2AD2"/>
    <w:multiLevelType w:val="multilevel"/>
    <w:tmpl w:val="E31A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C5198"/>
    <w:multiLevelType w:val="hybridMultilevel"/>
    <w:tmpl w:val="F47E20E6"/>
    <w:lvl w:ilvl="0" w:tplc="262E2E6E">
      <w:start w:val="1"/>
      <w:numFmt w:val="lowerLetter"/>
      <w:lvlText w:val="%1."/>
      <w:lvlJc w:val="left"/>
      <w:pPr>
        <w:ind w:left="390" w:hanging="360"/>
      </w:pPr>
      <w:rPr>
        <w:rFonts w:ascii="Arial" w:eastAsia="Times New Roman" w:hAnsi="Arial" w:cs="Arial"/>
      </w:rPr>
    </w:lvl>
    <w:lvl w:ilvl="1" w:tplc="0409000F">
      <w:start w:val="1"/>
      <w:numFmt w:val="decimal"/>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7CC31FE4"/>
    <w:multiLevelType w:val="hybridMultilevel"/>
    <w:tmpl w:val="CBB6B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3A"/>
    <w:rsid w:val="000C09A8"/>
    <w:rsid w:val="000C1C49"/>
    <w:rsid w:val="000F0EA0"/>
    <w:rsid w:val="000F6B36"/>
    <w:rsid w:val="00113883"/>
    <w:rsid w:val="001167BE"/>
    <w:rsid w:val="00131612"/>
    <w:rsid w:val="001E34E6"/>
    <w:rsid w:val="00287570"/>
    <w:rsid w:val="002D11A4"/>
    <w:rsid w:val="002E4855"/>
    <w:rsid w:val="00302A2C"/>
    <w:rsid w:val="003A61B1"/>
    <w:rsid w:val="003C3A14"/>
    <w:rsid w:val="003F14F9"/>
    <w:rsid w:val="00455D75"/>
    <w:rsid w:val="0047570E"/>
    <w:rsid w:val="004C0441"/>
    <w:rsid w:val="00506915"/>
    <w:rsid w:val="00520C9B"/>
    <w:rsid w:val="005227C3"/>
    <w:rsid w:val="005468AE"/>
    <w:rsid w:val="00560586"/>
    <w:rsid w:val="00605096"/>
    <w:rsid w:val="00606152"/>
    <w:rsid w:val="006C4887"/>
    <w:rsid w:val="0071673A"/>
    <w:rsid w:val="007D5178"/>
    <w:rsid w:val="008127C6"/>
    <w:rsid w:val="009452AA"/>
    <w:rsid w:val="00947902"/>
    <w:rsid w:val="00980E1D"/>
    <w:rsid w:val="0099213C"/>
    <w:rsid w:val="009A2B35"/>
    <w:rsid w:val="009D6574"/>
    <w:rsid w:val="00A72A72"/>
    <w:rsid w:val="00AB1873"/>
    <w:rsid w:val="00AC3EB4"/>
    <w:rsid w:val="00B951AD"/>
    <w:rsid w:val="00BD1E8B"/>
    <w:rsid w:val="00C177A9"/>
    <w:rsid w:val="00CA52DD"/>
    <w:rsid w:val="00CB0C5F"/>
    <w:rsid w:val="00CE2FC2"/>
    <w:rsid w:val="00D127D4"/>
    <w:rsid w:val="00D30BEF"/>
    <w:rsid w:val="00D519F3"/>
    <w:rsid w:val="00D85DC5"/>
    <w:rsid w:val="00DC3208"/>
    <w:rsid w:val="00DD29B5"/>
    <w:rsid w:val="00ED13CD"/>
    <w:rsid w:val="00F4239E"/>
    <w:rsid w:val="00F91B16"/>
    <w:rsid w:val="00FB5E42"/>
    <w:rsid w:val="608F9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E4EA0"/>
  <w15:docId w15:val="{EAA0F705-07E0-40DB-A46F-D0F77947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1673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1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1A4"/>
    <w:rPr>
      <w:rFonts w:ascii="Tahoma" w:hAnsi="Tahoma" w:cs="Tahoma"/>
      <w:sz w:val="16"/>
      <w:szCs w:val="16"/>
    </w:rPr>
  </w:style>
  <w:style w:type="character" w:styleId="Hyperlink">
    <w:name w:val="Hyperlink"/>
    <w:basedOn w:val="DefaultParagraphFont"/>
    <w:uiPriority w:val="99"/>
    <w:unhideWhenUsed/>
    <w:rsid w:val="00C177A9"/>
    <w:rPr>
      <w:color w:val="0000FF" w:themeColor="hyperlink"/>
      <w:u w:val="single"/>
    </w:rPr>
  </w:style>
  <w:style w:type="paragraph" w:styleId="NormalWeb">
    <w:name w:val="Normal (Web)"/>
    <w:basedOn w:val="Normal"/>
    <w:uiPriority w:val="99"/>
    <w:semiHidden/>
    <w:unhideWhenUsed/>
    <w:rsid w:val="00CE2FC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72"/>
    <w:rsid w:val="00AC3EB4"/>
    <w:pPr>
      <w:suppressAutoHyphens/>
      <w:autoSpaceDN w:val="0"/>
      <w:spacing w:after="0" w:line="240" w:lineRule="auto"/>
      <w:ind w:left="720"/>
      <w:contextualSpacing/>
      <w:textAlignment w:val="baseline"/>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27C6"/>
    <w:rPr>
      <w:color w:val="800080" w:themeColor="followedHyperlink"/>
      <w:u w:val="single"/>
    </w:rPr>
  </w:style>
  <w:style w:type="paragraph" w:styleId="Header">
    <w:name w:val="header"/>
    <w:basedOn w:val="Normal"/>
    <w:link w:val="HeaderChar"/>
    <w:uiPriority w:val="99"/>
    <w:unhideWhenUsed/>
    <w:rsid w:val="006C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887"/>
  </w:style>
  <w:style w:type="paragraph" w:styleId="Footer">
    <w:name w:val="footer"/>
    <w:basedOn w:val="Normal"/>
    <w:link w:val="FooterChar"/>
    <w:uiPriority w:val="99"/>
    <w:unhideWhenUsed/>
    <w:rsid w:val="006C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887"/>
  </w:style>
  <w:style w:type="character" w:styleId="CommentReference">
    <w:name w:val="annotation reference"/>
    <w:basedOn w:val="DefaultParagraphFont"/>
    <w:uiPriority w:val="99"/>
    <w:semiHidden/>
    <w:unhideWhenUsed/>
    <w:rsid w:val="00947902"/>
    <w:rPr>
      <w:sz w:val="16"/>
      <w:szCs w:val="16"/>
    </w:rPr>
  </w:style>
  <w:style w:type="paragraph" w:styleId="CommentText">
    <w:name w:val="annotation text"/>
    <w:basedOn w:val="Normal"/>
    <w:link w:val="CommentTextChar"/>
    <w:uiPriority w:val="99"/>
    <w:semiHidden/>
    <w:unhideWhenUsed/>
    <w:rsid w:val="00947902"/>
    <w:pPr>
      <w:spacing w:line="240" w:lineRule="auto"/>
    </w:pPr>
    <w:rPr>
      <w:sz w:val="20"/>
      <w:szCs w:val="20"/>
    </w:rPr>
  </w:style>
  <w:style w:type="character" w:customStyle="1" w:styleId="CommentTextChar">
    <w:name w:val="Comment Text Char"/>
    <w:basedOn w:val="DefaultParagraphFont"/>
    <w:link w:val="CommentText"/>
    <w:uiPriority w:val="99"/>
    <w:semiHidden/>
    <w:rsid w:val="00947902"/>
    <w:rPr>
      <w:sz w:val="20"/>
      <w:szCs w:val="20"/>
    </w:rPr>
  </w:style>
  <w:style w:type="paragraph" w:styleId="CommentSubject">
    <w:name w:val="annotation subject"/>
    <w:basedOn w:val="CommentText"/>
    <w:next w:val="CommentText"/>
    <w:link w:val="CommentSubjectChar"/>
    <w:uiPriority w:val="99"/>
    <w:semiHidden/>
    <w:unhideWhenUsed/>
    <w:rsid w:val="00947902"/>
    <w:rPr>
      <w:b/>
      <w:bCs/>
    </w:rPr>
  </w:style>
  <w:style w:type="character" w:customStyle="1" w:styleId="CommentSubjectChar">
    <w:name w:val="Comment Subject Char"/>
    <w:basedOn w:val="CommentTextChar"/>
    <w:link w:val="CommentSubject"/>
    <w:uiPriority w:val="99"/>
    <w:semiHidden/>
    <w:rsid w:val="009479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46397">
      <w:bodyDiv w:val="1"/>
      <w:marLeft w:val="0"/>
      <w:marRight w:val="0"/>
      <w:marTop w:val="0"/>
      <w:marBottom w:val="0"/>
      <w:divBdr>
        <w:top w:val="none" w:sz="0" w:space="0" w:color="auto"/>
        <w:left w:val="none" w:sz="0" w:space="0" w:color="auto"/>
        <w:bottom w:val="none" w:sz="0" w:space="0" w:color="auto"/>
        <w:right w:val="none" w:sz="0" w:space="0" w:color="auto"/>
      </w:divBdr>
    </w:div>
    <w:div w:id="536896030">
      <w:bodyDiv w:val="1"/>
      <w:marLeft w:val="0"/>
      <w:marRight w:val="0"/>
      <w:marTop w:val="0"/>
      <w:marBottom w:val="0"/>
      <w:divBdr>
        <w:top w:val="none" w:sz="0" w:space="0" w:color="auto"/>
        <w:left w:val="none" w:sz="0" w:space="0" w:color="auto"/>
        <w:bottom w:val="none" w:sz="0" w:space="0" w:color="auto"/>
        <w:right w:val="none" w:sz="0" w:space="0" w:color="auto"/>
      </w:divBdr>
    </w:div>
    <w:div w:id="1083531016">
      <w:bodyDiv w:val="1"/>
      <w:marLeft w:val="0"/>
      <w:marRight w:val="0"/>
      <w:marTop w:val="0"/>
      <w:marBottom w:val="0"/>
      <w:divBdr>
        <w:top w:val="none" w:sz="0" w:space="0" w:color="auto"/>
        <w:left w:val="none" w:sz="0" w:space="0" w:color="auto"/>
        <w:bottom w:val="none" w:sz="0" w:space="0" w:color="auto"/>
        <w:right w:val="none" w:sz="0" w:space="0" w:color="auto"/>
      </w:divBdr>
    </w:div>
    <w:div w:id="16624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sare.org/wp-content/uploads/Western-SARE_IDC_Guide_2019-2021.pdf"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546</Words>
  <Characters>3236</Characters>
  <Application>Microsoft Office Word</Application>
  <DocSecurity>0</DocSecurity>
  <Lines>98</Lines>
  <Paragraphs>58</Paragraphs>
  <ScaleCrop>false</ScaleCrop>
  <HeadingPairs>
    <vt:vector size="2" baseType="variant">
      <vt:variant>
        <vt:lpstr>Title</vt:lpstr>
      </vt:variant>
      <vt:variant>
        <vt:i4>1</vt:i4>
      </vt:variant>
    </vt:vector>
  </HeadingPairs>
  <TitlesOfParts>
    <vt:vector size="1" baseType="lpstr">
      <vt:lpstr/>
    </vt:vector>
  </TitlesOfParts>
  <Company>CAES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Leff</dc:creator>
  <cp:lastModifiedBy>Rachael Callahan</cp:lastModifiedBy>
  <cp:revision>4</cp:revision>
  <dcterms:created xsi:type="dcterms:W3CDTF">2021-09-02T00:14:00Z</dcterms:created>
  <dcterms:modified xsi:type="dcterms:W3CDTF">2021-09-02T00:23:00Z</dcterms:modified>
</cp:coreProperties>
</file>